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788DEE13">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5850E3EB" w14:textId="77777777" w:rsidR="00EE5B86" w:rsidRDefault="00EE5B86"/>
    <w:p w14:paraId="3910E00C" w14:textId="57ECB2D9"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t>ZA JAVNO NAROČILO</w:t>
      </w:r>
      <w:r w:rsidRPr="00EE5B86">
        <w:rPr>
          <w:rFonts w:ascii="Tahoma" w:eastAsia="Times New Roman" w:hAnsi="Tahoma" w:cs="Tahoma"/>
          <w:b/>
          <w:bCs/>
          <w:color w:val="000000"/>
          <w:sz w:val="28"/>
          <w:szCs w:val="28"/>
          <w:lang w:eastAsia="zh-CN"/>
          <w14:ligatures w14:val="none"/>
        </w:rPr>
        <w:br/>
        <w:t xml:space="preserve">PO </w:t>
      </w:r>
      <w:r w:rsidR="00086CE1">
        <w:rPr>
          <w:rFonts w:ascii="Tahoma" w:eastAsia="Times New Roman" w:hAnsi="Tahoma" w:cs="Tahoma"/>
          <w:b/>
          <w:bCs/>
          <w:color w:val="000000"/>
          <w:sz w:val="28"/>
          <w:szCs w:val="28"/>
          <w:lang w:eastAsia="zh-CN"/>
          <w14:ligatures w14:val="none"/>
        </w:rPr>
        <w:t xml:space="preserve">ODPRTEM </w:t>
      </w:r>
      <w:r w:rsidRPr="00EE5B86">
        <w:rPr>
          <w:rFonts w:ascii="Tahoma" w:eastAsia="Times New Roman" w:hAnsi="Tahoma" w:cs="Tahoma"/>
          <w:b/>
          <w:bCs/>
          <w:color w:val="000000"/>
          <w:sz w:val="28"/>
          <w:szCs w:val="28"/>
          <w:lang w:eastAsia="zh-CN"/>
          <w14:ligatures w14:val="none"/>
        </w:rPr>
        <w:t xml:space="preserve">POSTOPKU </w:t>
      </w:r>
    </w:p>
    <w:p w14:paraId="577010B0" w14:textId="77777777"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Z OKVIRNIM SPORAZUMOM</w:t>
      </w:r>
    </w:p>
    <w:p w14:paraId="013D1219" w14:textId="77777777" w:rsidR="00EE5B86" w:rsidRPr="00EE5B86"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5802AFD9" w14:textId="3348F9CA" w:rsidR="00753835" w:rsidRPr="00753835" w:rsidRDefault="00EE5B86" w:rsidP="00753835">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E5B86">
        <w:rPr>
          <w:rFonts w:ascii="Tahoma" w:eastAsia="Times New Roman" w:hAnsi="Tahoma" w:cs="Tahoma"/>
          <w:b/>
          <w:bCs/>
          <w:color w:val="000000"/>
          <w:sz w:val="28"/>
          <w:szCs w:val="28"/>
          <w:lang w:eastAsia="zh-CN"/>
          <w14:ligatures w14:val="none"/>
        </w:rPr>
        <w:t>»</w:t>
      </w:r>
      <w:bookmarkStart w:id="0" w:name="_Hlk238465062"/>
      <w:r w:rsidR="00753835" w:rsidRPr="00753835">
        <w:rPr>
          <w:rFonts w:ascii="Tahoma" w:eastAsia="Times New Roman" w:hAnsi="Tahoma" w:cs="Tahoma"/>
          <w:b/>
          <w:bCs/>
          <w:color w:val="000000"/>
          <w:sz w:val="28"/>
          <w:szCs w:val="28"/>
          <w:lang w:eastAsia="zh-CN"/>
          <w14:ligatures w14:val="none"/>
        </w:rPr>
        <w:t>Srčni spodbujevalniki</w:t>
      </w:r>
      <w:r w:rsidR="00753835">
        <w:rPr>
          <w:rFonts w:ascii="Tahoma" w:eastAsia="Times New Roman" w:hAnsi="Tahoma" w:cs="Tahoma"/>
          <w:b/>
          <w:bCs/>
          <w:color w:val="000000"/>
          <w:sz w:val="28"/>
          <w:szCs w:val="28"/>
          <w:lang w:eastAsia="zh-CN"/>
          <w14:ligatures w14:val="none"/>
        </w:rPr>
        <w:t>«</w:t>
      </w:r>
    </w:p>
    <w:p w14:paraId="7A20EB73"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1: Srčni spod.-Ostalo oprema; Šifra JR: 1615-1</w:t>
      </w:r>
    </w:p>
    <w:p w14:paraId="5BF58FE4"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2: Srčni spod.-Ostalo spodbujevalniki; Šifra JR: 1615-2</w:t>
      </w:r>
    </w:p>
    <w:p w14:paraId="769DF411"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3: Srčni spod.-Ostalo ICD; Šifra JR: 1615-3</w:t>
      </w:r>
    </w:p>
    <w:p w14:paraId="24A93301"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4: Srčni spod.-Ostalo CRT; Šifra JR: 1615-4</w:t>
      </w:r>
    </w:p>
    <w:p w14:paraId="0A16668A"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5: Srčni spod.-Ostalo snemalniki ritma; Šifra JR: 1615-5</w:t>
      </w:r>
    </w:p>
    <w:p w14:paraId="18685FF4"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6: Srčni spod.-Ostalo elektrofiziologija; Šifra JR: 1615-6</w:t>
      </w:r>
    </w:p>
    <w:p w14:paraId="7735C05F"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7: Srčni spod.-Sis.za perkut.tromb.pri plju; Šifra JR: 1615-7</w:t>
      </w:r>
    </w:p>
    <w:p w14:paraId="6421E735"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8: Srčni spod.-oprema upogljivi stileti; Šifra JR: 1615-8</w:t>
      </w:r>
    </w:p>
    <w:p w14:paraId="03AFCF46"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9: Srčni spod.-oprema ICD-Uvajalo CRT; Šifra JR: 1615-9</w:t>
      </w:r>
    </w:p>
    <w:p w14:paraId="0AAF5CF1"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10: Srčni spod.-pokrivala zaščita razprš.sev; Šifra JR: 1615-10</w:t>
      </w:r>
    </w:p>
    <w:p w14:paraId="57EEF94E" w14:textId="048D38FC" w:rsidR="00EE5B86" w:rsidRPr="00753835" w:rsidRDefault="00753835" w:rsidP="00753835">
      <w:pPr>
        <w:keepNext/>
        <w:tabs>
          <w:tab w:val="num" w:pos="0"/>
        </w:tabs>
        <w:suppressAutoHyphens/>
        <w:spacing w:after="0" w:line="240" w:lineRule="auto"/>
        <w:outlineLvl w:val="0"/>
        <w:rPr>
          <w:rFonts w:ascii="Tahoma" w:eastAsia="Times New Roman" w:hAnsi="Tahoma" w:cs="Tahoma"/>
          <w:color w:val="000000"/>
          <w:kern w:val="0"/>
          <w:sz w:val="28"/>
          <w:szCs w:val="28"/>
          <w:lang w:eastAsia="zh-CN"/>
          <w14:ligatures w14:val="none"/>
        </w:rPr>
      </w:pPr>
      <w:r w:rsidRPr="00753835">
        <w:rPr>
          <w:rFonts w:ascii="Tahoma" w:eastAsia="Times New Roman" w:hAnsi="Tahoma" w:cs="Tahoma"/>
          <w:color w:val="000000"/>
          <w:sz w:val="28"/>
          <w:szCs w:val="28"/>
          <w:lang w:eastAsia="zh-CN"/>
          <w14:ligatures w14:val="none"/>
        </w:rPr>
        <w:t>Sklop 11: Srčni spod.-prip.vstav.elektr.koron.sin; Šifra JR: 1615-11</w:t>
      </w:r>
    </w:p>
    <w:bookmarkEnd w:id="0"/>
    <w:p w14:paraId="05DF1702"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621D709D" w:rsidR="00EE5B86" w:rsidRP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753835">
        <w:rPr>
          <w:rFonts w:ascii="Tahoma" w:eastAsia="Times New Roman" w:hAnsi="Tahoma" w:cs="Tahoma"/>
          <w:b/>
          <w:color w:val="000000"/>
          <w:kern w:val="0"/>
          <w:sz w:val="28"/>
          <w:szCs w:val="28"/>
          <w:lang w:eastAsia="zh-CN"/>
          <w14:ligatures w14:val="none"/>
        </w:rPr>
        <w:t>200-23/2026-</w:t>
      </w:r>
      <w:r w:rsidR="004C4D73">
        <w:rPr>
          <w:rFonts w:ascii="Tahoma" w:eastAsia="Times New Roman" w:hAnsi="Tahoma" w:cs="Tahoma"/>
          <w:b/>
          <w:color w:val="000000"/>
          <w:kern w:val="0"/>
          <w:sz w:val="28"/>
          <w:szCs w:val="28"/>
          <w:lang w:eastAsia="zh-CN"/>
          <w14:ligatures w14:val="none"/>
        </w:rPr>
        <w:t>7</w:t>
      </w: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NAVODILA ZA IZDELAVO PONUDBE</w:t>
      </w:r>
    </w:p>
    <w:p w14:paraId="28B27F6A" w14:textId="17FE3B92"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JAVNO NAROČILO</w:t>
      </w:r>
    </w:p>
    <w:p w14:paraId="62CEDDFF" w14:textId="5F95B37D"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 xml:space="preserve">PO </w:t>
      </w:r>
      <w:r w:rsidR="008A2BE8">
        <w:rPr>
          <w:rFonts w:ascii="Tahoma" w:hAnsi="Tahoma" w:cs="Tahoma"/>
          <w:b/>
          <w:bCs/>
          <w:sz w:val="28"/>
          <w:szCs w:val="28"/>
        </w:rPr>
        <w:t xml:space="preserve">ODPRTEM </w:t>
      </w:r>
      <w:r w:rsidRPr="008A2BE8">
        <w:rPr>
          <w:rFonts w:ascii="Tahoma" w:hAnsi="Tahoma" w:cs="Tahoma"/>
          <w:b/>
          <w:bCs/>
          <w:sz w:val="28"/>
          <w:szCs w:val="28"/>
        </w:rPr>
        <w:t xml:space="preserve">POSTOPKU </w:t>
      </w:r>
    </w:p>
    <w:p w14:paraId="35276D55"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 OKVIRNIM SPORAZUMOM</w:t>
      </w:r>
    </w:p>
    <w:p w14:paraId="449A2CB9" w14:textId="0F40011F"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JN</w:t>
      </w:r>
    </w:p>
    <w:p w14:paraId="4BA52B85" w14:textId="77777777" w:rsidR="00753835" w:rsidRPr="00753835" w:rsidRDefault="00EE5B86" w:rsidP="00753835">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8A2BE8">
        <w:rPr>
          <w:rFonts w:ascii="Tahoma" w:hAnsi="Tahoma" w:cs="Tahoma"/>
          <w:b/>
          <w:bCs/>
          <w:sz w:val="28"/>
          <w:szCs w:val="28"/>
        </w:rPr>
        <w:t>»</w:t>
      </w:r>
      <w:r w:rsidR="00753835" w:rsidRPr="00753835">
        <w:rPr>
          <w:rFonts w:ascii="Tahoma" w:eastAsia="Times New Roman" w:hAnsi="Tahoma" w:cs="Tahoma"/>
          <w:b/>
          <w:bCs/>
          <w:color w:val="000000"/>
          <w:sz w:val="28"/>
          <w:szCs w:val="28"/>
          <w:lang w:eastAsia="zh-CN"/>
          <w14:ligatures w14:val="none"/>
        </w:rPr>
        <w:t>Srčni spodbujevalniki</w:t>
      </w:r>
      <w:r w:rsidR="00753835">
        <w:rPr>
          <w:rFonts w:ascii="Tahoma" w:eastAsia="Times New Roman" w:hAnsi="Tahoma" w:cs="Tahoma"/>
          <w:b/>
          <w:bCs/>
          <w:color w:val="000000"/>
          <w:sz w:val="28"/>
          <w:szCs w:val="28"/>
          <w:lang w:eastAsia="zh-CN"/>
          <w14:ligatures w14:val="none"/>
        </w:rPr>
        <w:t>«</w:t>
      </w:r>
    </w:p>
    <w:p w14:paraId="1A8370F9"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1: Srčni spod.-Ostalo oprema; Šifra JR: 1615-1</w:t>
      </w:r>
    </w:p>
    <w:p w14:paraId="3F91CA43"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2: Srčni spod.-Ostalo spodbujevalniki; Šifra JR: 1615-2</w:t>
      </w:r>
    </w:p>
    <w:p w14:paraId="570942F5"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3: Srčni spod.-Ostalo ICD; Šifra JR: 1615-3</w:t>
      </w:r>
    </w:p>
    <w:p w14:paraId="195A89F2"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4: Srčni spod.-Ostalo CRT; Šifra JR: 1615-4</w:t>
      </w:r>
    </w:p>
    <w:p w14:paraId="416AD3B1"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5: Srčni spod.-Ostalo snemalniki ritma; Šifra JR: 1615-5</w:t>
      </w:r>
    </w:p>
    <w:p w14:paraId="3A4811C8"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6: Srčni spod.-Ostalo elektrofiziologija; Šifra JR: 1615-6</w:t>
      </w:r>
    </w:p>
    <w:p w14:paraId="79DEEF62"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7: Srčni spod.-Sis.za perkut.tromb.pri plju; Šifra JR: 1615-7</w:t>
      </w:r>
    </w:p>
    <w:p w14:paraId="7892789C"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8: Srčni spod.-oprema upogljivi stileti; Šifra JR: 1615-8</w:t>
      </w:r>
    </w:p>
    <w:p w14:paraId="2629FC2C"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9: Srčni spod.-oprema ICD-Uvajalo CRT; Šifra JR: 1615-9</w:t>
      </w:r>
    </w:p>
    <w:p w14:paraId="33BBF56F"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sz w:val="28"/>
          <w:szCs w:val="28"/>
          <w:lang w:eastAsia="zh-CN"/>
          <w14:ligatures w14:val="none"/>
        </w:rPr>
      </w:pPr>
      <w:r w:rsidRPr="00753835">
        <w:rPr>
          <w:rFonts w:ascii="Tahoma" w:eastAsia="Times New Roman" w:hAnsi="Tahoma" w:cs="Tahoma"/>
          <w:color w:val="000000"/>
          <w:sz w:val="28"/>
          <w:szCs w:val="28"/>
          <w:lang w:eastAsia="zh-CN"/>
          <w14:ligatures w14:val="none"/>
        </w:rPr>
        <w:t>Sklop 10: Srčni spod.-pokrivala zaščita razprš.sev; Šifra JR: 1615-10</w:t>
      </w:r>
    </w:p>
    <w:p w14:paraId="4CC367CF" w14:textId="77777777" w:rsidR="00753835" w:rsidRPr="00753835" w:rsidRDefault="00753835" w:rsidP="00753835">
      <w:pPr>
        <w:keepNext/>
        <w:tabs>
          <w:tab w:val="num" w:pos="0"/>
        </w:tabs>
        <w:suppressAutoHyphens/>
        <w:spacing w:after="0" w:line="240" w:lineRule="auto"/>
        <w:outlineLvl w:val="0"/>
        <w:rPr>
          <w:rFonts w:ascii="Tahoma" w:eastAsia="Times New Roman" w:hAnsi="Tahoma" w:cs="Tahoma"/>
          <w:color w:val="000000"/>
          <w:kern w:val="0"/>
          <w:sz w:val="28"/>
          <w:szCs w:val="28"/>
          <w:lang w:eastAsia="zh-CN"/>
          <w14:ligatures w14:val="none"/>
        </w:rPr>
      </w:pPr>
      <w:r w:rsidRPr="00753835">
        <w:rPr>
          <w:rFonts w:ascii="Tahoma" w:eastAsia="Times New Roman" w:hAnsi="Tahoma" w:cs="Tahoma"/>
          <w:color w:val="000000"/>
          <w:sz w:val="28"/>
          <w:szCs w:val="28"/>
          <w:lang w:eastAsia="zh-CN"/>
          <w14:ligatures w14:val="none"/>
        </w:rPr>
        <w:t>Sklop 11: Srčni spod.-prip.vstav.elektr.koron.sin; Šifra JR: 1615-11</w:t>
      </w:r>
    </w:p>
    <w:p w14:paraId="7F6650B6" w14:textId="7F724AC9" w:rsidR="00EE5B86" w:rsidRPr="008A2BE8" w:rsidRDefault="00EE5B86" w:rsidP="00753835">
      <w:pPr>
        <w:spacing w:after="0"/>
        <w:jc w:val="center"/>
        <w:rPr>
          <w:rFonts w:ascii="Tahoma" w:hAnsi="Tahoma" w:cs="Tahoma"/>
          <w:b/>
          <w:bCs/>
          <w:sz w:val="28"/>
          <w:szCs w:val="28"/>
        </w:rPr>
      </w:pPr>
    </w:p>
    <w:p w14:paraId="17EE8EE4" w14:textId="77777777" w:rsidR="002D4D31" w:rsidRDefault="002D4D31" w:rsidP="002D4D31">
      <w:pPr>
        <w:spacing w:after="0"/>
        <w:jc w:val="center"/>
        <w:rPr>
          <w:rFonts w:ascii="Tahoma" w:hAnsi="Tahoma" w:cs="Tahoma"/>
          <w:b/>
          <w:bCs/>
          <w:sz w:val="32"/>
          <w:szCs w:val="32"/>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753835">
      <w:pPr>
        <w:spacing w:after="0"/>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Pr>
          <w:rFonts w:ascii="Tahoma" w:eastAsia="Times New Roman" w:hAnsi="Tahoma" w:cs="Tahoma"/>
          <w:color w:val="000000"/>
          <w:sz w:val="18"/>
          <w:szCs w:val="18"/>
          <w:lang w:eastAsia="zh-CN"/>
          <w14:ligatures w14:val="none"/>
        </w:rPr>
        <w:t>0</w:t>
      </w:r>
      <w:r w:rsidRPr="00313A88">
        <w:rPr>
          <w:rFonts w:ascii="Tahoma" w:eastAsia="Times New Roman" w:hAnsi="Tahoma" w:cs="Tahoma"/>
          <w:color w:val="000000"/>
          <w:sz w:val="18"/>
          <w:szCs w:val="18"/>
          <w:lang w:eastAsia="zh-CN"/>
          <w14:ligatures w14:val="none"/>
        </w:rPr>
        <w:t>.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8A2BE8">
        <w:rPr>
          <w:rFonts w:ascii="Tahoma" w:eastAsia="Times New Roman" w:hAnsi="Tahoma" w:cs="Tahoma"/>
          <w:color w:val="000000"/>
          <w:sz w:val="18"/>
          <w:szCs w:val="18"/>
          <w:lang w:eastAsia="zh-CN"/>
          <w14:ligatures w14:val="none"/>
        </w:rPr>
        <w:t>,</w:t>
      </w:r>
    </w:p>
    <w:p w14:paraId="53CF9EFD" w14:textId="462763D1" w:rsidR="00EE5B86" w:rsidRPr="00313A88"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r w:rsidR="00EE5B86" w:rsidRPr="00313A88">
        <w:rPr>
          <w:rFonts w:ascii="Tahoma" w:eastAsia="Times New Roman" w:hAnsi="Tahoma" w:cs="Tahoma"/>
          <w:color w:val="000000"/>
          <w:sz w:val="18"/>
          <w:szCs w:val="18"/>
          <w:lang w:eastAsia="zh-CN"/>
          <w14:ligatures w14:val="none"/>
        </w:rPr>
        <w:t xml:space="preserve">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2B3EFCE6"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7022F188"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Predmet javnega naročila je dobava </w:t>
      </w:r>
      <w:r w:rsidR="00753835">
        <w:rPr>
          <w:rFonts w:ascii="Tahoma" w:eastAsia="Times New Roman" w:hAnsi="Tahoma" w:cs="Tahoma"/>
          <w:color w:val="000000"/>
          <w:sz w:val="18"/>
          <w:szCs w:val="18"/>
          <w:lang w:eastAsia="zh-CN"/>
          <w14:ligatures w14:val="none"/>
        </w:rPr>
        <w:t xml:space="preserve">srčnih spodbujevalnikov in </w:t>
      </w:r>
      <w:r w:rsidRPr="00313A88">
        <w:rPr>
          <w:rFonts w:ascii="Tahoma" w:eastAsia="Times New Roman" w:hAnsi="Tahoma" w:cs="Tahoma"/>
          <w:color w:val="000000"/>
          <w:sz w:val="18"/>
          <w:szCs w:val="18"/>
          <w:lang w:eastAsia="zh-CN"/>
          <w14:ligatures w14:val="none"/>
        </w:rPr>
        <w:t xml:space="preserve">potrošnega materiala po specifikacijah predmeta JN  kot se nahajajo v programu Go-Soft pod šiframi razpisa: </w:t>
      </w:r>
    </w:p>
    <w:p w14:paraId="2DF71B50"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1: Srčni spod.-Ostalo oprema; Šifra JR: 1615-1</w:t>
      </w:r>
    </w:p>
    <w:p w14:paraId="7BDF8CB9"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2: Srčni spod.-Ostalo spodbujevalniki; Šifra JR: 1615-2</w:t>
      </w:r>
    </w:p>
    <w:p w14:paraId="4A268C0B"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3: Srčni spod.-Ostalo ICD; Šifra JR: 1615-3</w:t>
      </w:r>
    </w:p>
    <w:p w14:paraId="43D75F22"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4: Srčni spod.-Ostalo CRT; Šifra JR: 1615-4</w:t>
      </w:r>
    </w:p>
    <w:p w14:paraId="38696CB9"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5: Srčni spod.-Ostalo snemalniki ritma; Šifra JR: 1615-5</w:t>
      </w:r>
    </w:p>
    <w:p w14:paraId="3F7CD916"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6: Srčni spod.-Ostalo elektrofiziologija; Šifra JR: 1615-6</w:t>
      </w:r>
    </w:p>
    <w:p w14:paraId="33A0FFB4"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7: Srčni spod.-Sis.za perkut.tromb.pri plju; Šifra JR: 1615-7</w:t>
      </w:r>
    </w:p>
    <w:p w14:paraId="427E66A5"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8: Srčni spod.-oprema upogljivi stileti; Šifra JR: 1615-8</w:t>
      </w:r>
    </w:p>
    <w:p w14:paraId="0634A202"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9: Srčni spod.-oprema ICD-Uvajalo CRT; Šifra JR: 1615-9</w:t>
      </w:r>
    </w:p>
    <w:p w14:paraId="2C37E6F1"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10: Srčni spod.-pokrivala zaščita razprš.sev; Šifra JR: 1615-10</w:t>
      </w:r>
    </w:p>
    <w:p w14:paraId="5A0A43C0" w14:textId="77777777" w:rsid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 xml:space="preserve">Sklop 11: Srčni spod.-prip.vstav.elektr.koron.sin; Šifra JR: 1615-11 </w:t>
      </w:r>
    </w:p>
    <w:p w14:paraId="3FAE53B2" w14:textId="4F466129" w:rsidR="00EE5B86" w:rsidRPr="00313A88" w:rsidRDefault="00EE5B86"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(povezava: https://sjn.bolnisnica-go.si/jr/).</w:t>
      </w:r>
    </w:p>
    <w:p w14:paraId="77E4AFC1"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3A83793" w14:textId="77777777" w:rsidR="00753835" w:rsidRPr="00753835" w:rsidRDefault="00313A88"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JN »</w:t>
      </w:r>
      <w:r w:rsidR="00753835" w:rsidRPr="00753835">
        <w:rPr>
          <w:rFonts w:ascii="Tahoma" w:eastAsia="Times New Roman" w:hAnsi="Tahoma" w:cs="Tahoma"/>
          <w:color w:val="000000"/>
          <w:sz w:val="18"/>
          <w:szCs w:val="18"/>
          <w:lang w:eastAsia="zh-CN"/>
          <w14:ligatures w14:val="none"/>
        </w:rPr>
        <w:t>Srčni spodbujevalniki«</w:t>
      </w:r>
    </w:p>
    <w:p w14:paraId="6768AFF5"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1: Srčni spod.-Ostalo oprema; Šifra JR: 1615-1</w:t>
      </w:r>
    </w:p>
    <w:p w14:paraId="363334A1"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2: Srčni spod.-Ostalo spodbujevalniki; Šifra JR: 1615-2</w:t>
      </w:r>
    </w:p>
    <w:p w14:paraId="6576CA2B"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3: Srčni spod.-Ostalo ICD; Šifra JR: 1615-3</w:t>
      </w:r>
    </w:p>
    <w:p w14:paraId="1936D0FB"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4: Srčni spod.-Ostalo CRT; Šifra JR: 1615-4</w:t>
      </w:r>
    </w:p>
    <w:p w14:paraId="66FBDC3D"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5: Srčni spod.-Ostalo snemalniki ritma; Šifra JR: 1615-5</w:t>
      </w:r>
    </w:p>
    <w:p w14:paraId="673CECB2"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6: Srčni spod.-Ostalo elektrofiziologija; Šifra JR: 1615-6</w:t>
      </w:r>
    </w:p>
    <w:p w14:paraId="27514F05"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7: Srčni spod.-Sis.za perkut.tromb.pri plju; Šifra JR: 1615-7</w:t>
      </w:r>
    </w:p>
    <w:p w14:paraId="75512AEF"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8: Srčni spod.-oprema upogljivi stileti; Šifra JR: 1615-8</w:t>
      </w:r>
    </w:p>
    <w:p w14:paraId="45E914E6"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9: Srčni spod.-oprema ICD-Uvajalo CRT; Šifra JR: 1615-9</w:t>
      </w:r>
    </w:p>
    <w:p w14:paraId="19D3A1FC" w14:textId="77777777" w:rsidR="00753835" w:rsidRPr="00753835"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10: Srčni spod.-pokrivala zaščita razprš.sev; Šifra JR: 1615-10</w:t>
      </w:r>
    </w:p>
    <w:p w14:paraId="195D8B83" w14:textId="2E08D2B6" w:rsidR="00313A88" w:rsidRPr="00313A88" w:rsidRDefault="00753835" w:rsidP="0075383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11: Srčni spod.-prip.vstav.elektr.koron.sin; Šifra JR: 1615-11</w:t>
      </w:r>
    </w:p>
    <w:p w14:paraId="3AAFD6F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6A214A69" w:rsidR="00313A88" w:rsidRPr="00753835"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753835">
        <w:rPr>
          <w:rFonts w:ascii="Tahoma" w:eastAsia="Calibri" w:hAnsi="Tahoma" w:cs="Tahoma"/>
          <w:kern w:val="0"/>
          <w:sz w:val="18"/>
          <w:szCs w:val="18"/>
          <w:lang w:eastAsia="zh-CN"/>
          <w14:ligatures w14:val="none"/>
        </w:rPr>
        <w:t xml:space="preserve">Obdobje </w:t>
      </w:r>
      <w:r w:rsidR="00753835" w:rsidRPr="00753835">
        <w:rPr>
          <w:rFonts w:ascii="Tahoma" w:eastAsia="Calibri" w:hAnsi="Tahoma" w:cs="Tahoma"/>
          <w:kern w:val="0"/>
          <w:sz w:val="18"/>
          <w:szCs w:val="18"/>
          <w:lang w:eastAsia="zh-CN"/>
          <w14:ligatures w14:val="none"/>
        </w:rPr>
        <w:t>dveh</w:t>
      </w:r>
      <w:r w:rsidRPr="00753835">
        <w:rPr>
          <w:rFonts w:ascii="Tahoma" w:eastAsia="Calibri" w:hAnsi="Tahoma" w:cs="Tahoma"/>
          <w:kern w:val="0"/>
          <w:sz w:val="18"/>
          <w:szCs w:val="18"/>
          <w:lang w:eastAsia="zh-CN"/>
          <w14:ligatures w14:val="none"/>
        </w:rPr>
        <w:t xml:space="preserve"> let (predvidoma od </w:t>
      </w:r>
      <w:r w:rsidR="00753835" w:rsidRPr="00753835">
        <w:rPr>
          <w:rFonts w:ascii="Tahoma" w:eastAsia="Calibri" w:hAnsi="Tahoma" w:cs="Tahoma"/>
          <w:kern w:val="0"/>
          <w:sz w:val="18"/>
          <w:szCs w:val="18"/>
          <w:lang w:eastAsia="zh-CN"/>
          <w14:ligatures w14:val="none"/>
        </w:rPr>
        <w:t xml:space="preserve">18.11.2026 </w:t>
      </w:r>
      <w:r w:rsidRPr="00753835">
        <w:rPr>
          <w:rFonts w:ascii="Tahoma" w:eastAsia="Calibri" w:hAnsi="Tahoma" w:cs="Tahoma"/>
          <w:kern w:val="0"/>
          <w:sz w:val="18"/>
          <w:szCs w:val="18"/>
          <w:lang w:eastAsia="zh-CN"/>
          <w14:ligatures w14:val="none"/>
        </w:rPr>
        <w:t xml:space="preserve">do </w:t>
      </w:r>
      <w:r w:rsidR="00753835" w:rsidRPr="00753835">
        <w:rPr>
          <w:rFonts w:ascii="Tahoma" w:eastAsia="Calibri" w:hAnsi="Tahoma" w:cs="Tahoma"/>
          <w:kern w:val="0"/>
          <w:sz w:val="18"/>
          <w:szCs w:val="18"/>
          <w:lang w:eastAsia="zh-CN"/>
          <w14:ligatures w14:val="none"/>
        </w:rPr>
        <w:t>17.11.2028</w:t>
      </w:r>
      <w:r w:rsidRPr="00753835">
        <w:rPr>
          <w:rFonts w:ascii="Tahoma" w:eastAsia="Calibri" w:hAnsi="Tahoma" w:cs="Tahoma"/>
          <w:kern w:val="0"/>
          <w:sz w:val="18"/>
          <w:szCs w:val="18"/>
          <w:lang w:eastAsia="zh-CN"/>
          <w14:ligatures w14:val="none"/>
        </w:rPr>
        <w:t>).</w:t>
      </w:r>
    </w:p>
    <w:p w14:paraId="51D725C4" w14:textId="5AFEC74A" w:rsidR="00EE5B86" w:rsidRP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753835">
        <w:rPr>
          <w:rFonts w:ascii="Tahoma" w:eastAsia="Times New Roman" w:hAnsi="Tahoma" w:cs="Tahoma"/>
          <w:color w:val="000000"/>
          <w:kern w:val="0"/>
          <w:sz w:val="18"/>
          <w:szCs w:val="18"/>
          <w:lang w:eastAsia="zh-CN"/>
          <w14:ligatures w14:val="none"/>
        </w:rPr>
        <w:t xml:space="preserve">V primeru, da bo okvirni sporazum sklenjen po </w:t>
      </w:r>
      <w:r w:rsidR="00753835" w:rsidRPr="00753835">
        <w:rPr>
          <w:rFonts w:ascii="Tahoma" w:eastAsia="Times New Roman" w:hAnsi="Tahoma" w:cs="Tahoma"/>
          <w:color w:val="000000"/>
          <w:kern w:val="0"/>
          <w:sz w:val="18"/>
          <w:szCs w:val="18"/>
          <w:lang w:eastAsia="zh-CN"/>
          <w14:ligatures w14:val="none"/>
        </w:rPr>
        <w:t>18.11.2026</w:t>
      </w:r>
      <w:r w:rsidRPr="00753835">
        <w:rPr>
          <w:rFonts w:ascii="Tahoma" w:eastAsia="Times New Roman" w:hAnsi="Tahoma" w:cs="Tahoma"/>
          <w:color w:val="000000"/>
          <w:kern w:val="0"/>
          <w:sz w:val="18"/>
          <w:szCs w:val="18"/>
          <w:lang w:eastAsia="zh-CN"/>
          <w14:ligatures w14:val="none"/>
        </w:rPr>
        <w:t>, bo naročnik sklenil okvirni sporazum za obdobje 2eh let.</w:t>
      </w:r>
    </w:p>
    <w:p w14:paraId="714357BA"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B349A38"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Ocenjena vrednost JN</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70019423" w:rsidR="00EE5B86" w:rsidRPr="00313A88" w:rsidRDefault="00753835"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BEBC369" w14:textId="03F053E0" w:rsidR="00313A88" w:rsidRPr="00313A88"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Odprti p</w:t>
      </w:r>
      <w:r w:rsidR="00313A88" w:rsidRPr="00313A88">
        <w:rPr>
          <w:rFonts w:ascii="Tahoma" w:eastAsia="Calibri" w:hAnsi="Tahoma" w:cs="Tahoma"/>
          <w:kern w:val="0"/>
          <w:sz w:val="18"/>
          <w:szCs w:val="18"/>
          <w:lang w:eastAsia="zh-CN"/>
          <w14:ligatures w14:val="none"/>
        </w:rPr>
        <w:t>ostopek z okvirnim sporazumom (4</w:t>
      </w:r>
      <w:r>
        <w:rPr>
          <w:rFonts w:ascii="Tahoma" w:eastAsia="Calibri" w:hAnsi="Tahoma" w:cs="Tahoma"/>
          <w:kern w:val="0"/>
          <w:sz w:val="18"/>
          <w:szCs w:val="18"/>
          <w:lang w:eastAsia="zh-CN"/>
          <w14:ligatures w14:val="none"/>
        </w:rPr>
        <w:t>0</w:t>
      </w:r>
      <w:r w:rsidR="00313A88" w:rsidRPr="00313A88">
        <w:rPr>
          <w:rFonts w:ascii="Tahoma" w:eastAsia="Calibri" w:hAnsi="Tahoma" w:cs="Tahoma"/>
          <w:kern w:val="0"/>
          <w:sz w:val="18"/>
          <w:szCs w:val="18"/>
          <w:lang w:eastAsia="zh-CN"/>
          <w14:ligatures w14:val="none"/>
        </w:rPr>
        <w:t>. člen v povezavi z 48. Členom ZJN-3).</w:t>
      </w:r>
    </w:p>
    <w:p w14:paraId="3EB45ADA" w14:textId="77777777" w:rsidR="00313A88" w:rsidRPr="00313A88" w:rsidRDefault="00313A8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280E3084" w14:textId="77777777" w:rsidR="00313A88" w:rsidRPr="00753835"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753835">
        <w:rPr>
          <w:rFonts w:ascii="Tahoma" w:eastAsia="Times New Roman" w:hAnsi="Tahoma" w:cs="Tahoma"/>
          <w:bCs/>
          <w:color w:val="000000"/>
          <w:kern w:val="0"/>
          <w:sz w:val="18"/>
          <w:szCs w:val="18"/>
          <w:lang w:eastAsia="zh-CN"/>
          <w14:ligatures w14:val="none"/>
        </w:rPr>
        <w:t>Naročnik bo za:</w:t>
      </w:r>
    </w:p>
    <w:p w14:paraId="43681131" w14:textId="01ACCC32" w:rsidR="00313A88" w:rsidRPr="00753835"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753835">
        <w:rPr>
          <w:rFonts w:ascii="Tahoma" w:eastAsia="Times New Roman" w:hAnsi="Tahoma" w:cs="Tahoma"/>
          <w:bCs/>
          <w:color w:val="000000"/>
          <w:kern w:val="0"/>
          <w:sz w:val="18"/>
          <w:szCs w:val="18"/>
          <w:lang w:eastAsia="zh-CN"/>
          <w14:ligatures w14:val="none"/>
        </w:rPr>
        <w:t xml:space="preserve">- sklop </w:t>
      </w:r>
      <w:r w:rsidR="00753835" w:rsidRPr="00753835">
        <w:rPr>
          <w:rFonts w:ascii="Tahoma" w:eastAsia="Times New Roman" w:hAnsi="Tahoma" w:cs="Tahoma"/>
          <w:bCs/>
          <w:color w:val="000000"/>
          <w:kern w:val="0"/>
          <w:sz w:val="18"/>
          <w:szCs w:val="18"/>
          <w:lang w:eastAsia="zh-CN"/>
          <w14:ligatures w14:val="none"/>
        </w:rPr>
        <w:t>7 - 11</w:t>
      </w:r>
      <w:r w:rsidRPr="00753835">
        <w:rPr>
          <w:rFonts w:ascii="Tahoma" w:eastAsia="Times New Roman" w:hAnsi="Tahoma" w:cs="Tahoma"/>
          <w:bCs/>
          <w:color w:val="000000"/>
          <w:kern w:val="0"/>
          <w:sz w:val="18"/>
          <w:szCs w:val="18"/>
          <w:lang w:eastAsia="zh-CN"/>
          <w14:ligatures w14:val="none"/>
        </w:rPr>
        <w:t>, s ponudnikom, ki bo oddal najugodnejšo ceno za vse razpisane artikle znotraj sklopa (šifre JR) sklenil okvirni sporazum/pogodbo.</w:t>
      </w:r>
    </w:p>
    <w:p w14:paraId="0A686B75" w14:textId="77777777" w:rsidR="00313A88" w:rsidRPr="00753835"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2EF1522" w14:textId="726B5B2F" w:rsidR="00313A88" w:rsidRPr="00313A8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753835">
        <w:rPr>
          <w:rFonts w:ascii="Tahoma" w:eastAsia="Times New Roman" w:hAnsi="Tahoma" w:cs="Tahoma"/>
          <w:bCs/>
          <w:color w:val="000000"/>
          <w:kern w:val="0"/>
          <w:sz w:val="18"/>
          <w:szCs w:val="18"/>
          <w:lang w:eastAsia="zh-CN"/>
          <w14:ligatures w14:val="none"/>
        </w:rPr>
        <w:t xml:space="preserve">-sklop </w:t>
      </w:r>
      <w:r w:rsidR="00753835" w:rsidRPr="00753835">
        <w:rPr>
          <w:rFonts w:ascii="Tahoma" w:eastAsia="Times New Roman" w:hAnsi="Tahoma" w:cs="Tahoma"/>
          <w:bCs/>
          <w:color w:val="000000"/>
          <w:kern w:val="0"/>
          <w:sz w:val="18"/>
          <w:szCs w:val="18"/>
          <w:lang w:eastAsia="zh-CN"/>
          <w14:ligatures w14:val="none"/>
        </w:rPr>
        <w:t>1 - 6</w:t>
      </w:r>
      <w:r w:rsidRPr="00753835">
        <w:rPr>
          <w:rFonts w:ascii="Tahoma" w:eastAsia="Times New Roman" w:hAnsi="Tahoma" w:cs="Tahoma"/>
          <w:bCs/>
          <w:color w:val="000000"/>
          <w:kern w:val="0"/>
          <w:sz w:val="18"/>
          <w:szCs w:val="18"/>
          <w:lang w:eastAsia="zh-CN"/>
          <w14:ligatures w14:val="none"/>
        </w:rPr>
        <w:t xml:space="preserve"> z vsakim ponudnikom, ki bo oddal najugodnejšo ceno za posamezen razpisan medicinski pripomoček, sklenil okvirni sporazum/pogodbo.</w:t>
      </w:r>
      <w:r w:rsidRPr="00313A88">
        <w:rPr>
          <w:rFonts w:ascii="Tahoma" w:eastAsia="Times New Roman" w:hAnsi="Tahoma" w:cs="Tahoma"/>
          <w:bCs/>
          <w:color w:val="000000"/>
          <w:kern w:val="0"/>
          <w:sz w:val="18"/>
          <w:szCs w:val="18"/>
          <w:lang w:eastAsia="zh-CN"/>
          <w14:ligatures w14:val="none"/>
        </w:rPr>
        <w:t xml:space="preserve"> </w:t>
      </w:r>
    </w:p>
    <w:p w14:paraId="090AAAF2" w14:textId="77777777" w:rsidR="00313A88" w:rsidRPr="00313A8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38B051D9" w14:textId="7345D552" w:rsidR="00313A88" w:rsidRPr="00753835" w:rsidRDefault="00753835" w:rsidP="00B26F64">
            <w:pPr>
              <w:suppressAutoHyphens/>
              <w:spacing w:after="0" w:line="240" w:lineRule="auto"/>
              <w:jc w:val="center"/>
              <w:rPr>
                <w:rFonts w:ascii="Tahoma" w:eastAsia="Times New Roman" w:hAnsi="Tahoma" w:cs="Tahoma"/>
                <w:color w:val="000000"/>
                <w:kern w:val="0"/>
                <w:sz w:val="18"/>
                <w:szCs w:val="18"/>
                <w:lang w:val="en-US" w:eastAsia="zh-CN"/>
                <w14:ligatures w14:val="none"/>
              </w:rPr>
            </w:pPr>
            <w:r w:rsidRPr="00753835">
              <w:rPr>
                <w:rFonts w:ascii="Tahoma" w:eastAsia="Times New Roman" w:hAnsi="Tahoma" w:cs="Tahoma"/>
                <w:color w:val="000000"/>
                <w:kern w:val="0"/>
                <w:sz w:val="18"/>
                <w:szCs w:val="18"/>
                <w:lang w:eastAsia="zh-CN"/>
                <w14:ligatures w14:val="none"/>
              </w:rPr>
              <w:t>√</w:t>
            </w:r>
          </w:p>
          <w:p w14:paraId="516852F6" w14:textId="77777777" w:rsidR="00313A88" w:rsidRPr="00753835" w:rsidRDefault="00313A88" w:rsidP="00B26F64">
            <w:pPr>
              <w:suppressAutoHyphens/>
              <w:spacing w:after="0" w:line="240" w:lineRule="auto"/>
              <w:rPr>
                <w:rFonts w:ascii="Tahoma" w:eastAsia="Times New Roman" w:hAnsi="Tahoma" w:cs="Tahoma"/>
                <w:color w:val="000000"/>
                <w:kern w:val="0"/>
                <w:sz w:val="18"/>
                <w:szCs w:val="18"/>
                <w:lang w:eastAsia="zh-CN"/>
                <w14:ligatures w14:val="none"/>
              </w:rPr>
            </w:pPr>
          </w:p>
        </w:tc>
        <w:tc>
          <w:tcPr>
            <w:tcW w:w="4088" w:type="dxa"/>
            <w:tcBorders>
              <w:top w:val="single" w:sz="4" w:space="0" w:color="669999"/>
              <w:left w:val="single" w:sz="4" w:space="0" w:color="669999"/>
              <w:bottom w:val="single" w:sz="4" w:space="0" w:color="669999"/>
              <w:right w:val="single" w:sz="4" w:space="0" w:color="669999"/>
            </w:tcBorders>
          </w:tcPr>
          <w:p w14:paraId="2A43846E" w14:textId="5915A286" w:rsidR="00313A88" w:rsidRPr="00753835" w:rsidRDefault="00753835"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753835">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755A13F4" w14:textId="77777777" w:rsidR="004B03B9" w:rsidRPr="004B03B9" w:rsidRDefault="004B03B9" w:rsidP="004B03B9">
            <w:pPr>
              <w:keepNext/>
              <w:suppressAutoHyphens/>
              <w:jc w:val="both"/>
              <w:outlineLvl w:val="0"/>
              <w:rPr>
                <w:rFonts w:ascii="Tahoma" w:eastAsia="Times New Roman" w:hAnsi="Tahoma" w:cs="Tahoma"/>
                <w:color w:val="000000"/>
                <w:sz w:val="18"/>
                <w:szCs w:val="18"/>
                <w:lang w:eastAsia="zh-CN"/>
                <w14:ligatures w14:val="none"/>
              </w:rPr>
            </w:pPr>
            <w:r w:rsidRPr="004B03B9">
              <w:rPr>
                <w:rFonts w:ascii="Tahoma" w:eastAsia="Times New Roman" w:hAnsi="Tahoma" w:cs="Tahoma"/>
                <w:color w:val="000000"/>
                <w:sz w:val="18"/>
                <w:szCs w:val="18"/>
                <w:lang w:eastAsia="zh-CN"/>
                <w14:ligatures w14:val="none"/>
              </w:rPr>
              <w:t>Sklop 1: Srčni spod.-Ostalo oprema; Šifra JR: 1615-1</w:t>
            </w:r>
          </w:p>
          <w:p w14:paraId="1BBC7812" w14:textId="77777777" w:rsidR="004B03B9" w:rsidRPr="004B03B9" w:rsidRDefault="004B03B9" w:rsidP="004B03B9">
            <w:pPr>
              <w:keepNext/>
              <w:suppressAutoHyphens/>
              <w:jc w:val="both"/>
              <w:outlineLvl w:val="0"/>
              <w:rPr>
                <w:rFonts w:ascii="Tahoma" w:eastAsia="Times New Roman" w:hAnsi="Tahoma" w:cs="Tahoma"/>
                <w:color w:val="000000"/>
                <w:sz w:val="18"/>
                <w:szCs w:val="18"/>
                <w:lang w:eastAsia="zh-CN"/>
                <w14:ligatures w14:val="none"/>
              </w:rPr>
            </w:pPr>
            <w:r w:rsidRPr="004B03B9">
              <w:rPr>
                <w:rFonts w:ascii="Tahoma" w:eastAsia="Times New Roman" w:hAnsi="Tahoma" w:cs="Tahoma"/>
                <w:color w:val="000000"/>
                <w:sz w:val="18"/>
                <w:szCs w:val="18"/>
                <w:lang w:eastAsia="zh-CN"/>
                <w14:ligatures w14:val="none"/>
              </w:rPr>
              <w:t>Sklop 2: Srčni spod.-Ostalo spodbujevalniki; Šifra JR: 1615-2</w:t>
            </w:r>
          </w:p>
          <w:p w14:paraId="28570AE7" w14:textId="77777777" w:rsidR="004B03B9" w:rsidRPr="004B03B9" w:rsidRDefault="004B03B9" w:rsidP="004B03B9">
            <w:pPr>
              <w:keepNext/>
              <w:suppressAutoHyphens/>
              <w:jc w:val="both"/>
              <w:outlineLvl w:val="0"/>
              <w:rPr>
                <w:rFonts w:ascii="Tahoma" w:eastAsia="Times New Roman" w:hAnsi="Tahoma" w:cs="Tahoma"/>
                <w:color w:val="000000"/>
                <w:sz w:val="18"/>
                <w:szCs w:val="18"/>
                <w:lang w:eastAsia="zh-CN"/>
                <w14:ligatures w14:val="none"/>
              </w:rPr>
            </w:pPr>
            <w:r w:rsidRPr="004B03B9">
              <w:rPr>
                <w:rFonts w:ascii="Tahoma" w:eastAsia="Times New Roman" w:hAnsi="Tahoma" w:cs="Tahoma"/>
                <w:color w:val="000000"/>
                <w:sz w:val="18"/>
                <w:szCs w:val="18"/>
                <w:lang w:eastAsia="zh-CN"/>
                <w14:ligatures w14:val="none"/>
              </w:rPr>
              <w:t>Sklop 3: Srčni spod.-Ostalo ICD; Šifra JR: 1615-3</w:t>
            </w:r>
          </w:p>
          <w:p w14:paraId="2E4A1AE2" w14:textId="77777777" w:rsidR="004B03B9" w:rsidRPr="004B03B9" w:rsidRDefault="004B03B9" w:rsidP="004B03B9">
            <w:pPr>
              <w:keepNext/>
              <w:suppressAutoHyphens/>
              <w:jc w:val="both"/>
              <w:outlineLvl w:val="0"/>
              <w:rPr>
                <w:rFonts w:ascii="Tahoma" w:eastAsia="Times New Roman" w:hAnsi="Tahoma" w:cs="Tahoma"/>
                <w:color w:val="000000"/>
                <w:sz w:val="18"/>
                <w:szCs w:val="18"/>
                <w:lang w:eastAsia="zh-CN"/>
                <w14:ligatures w14:val="none"/>
              </w:rPr>
            </w:pPr>
            <w:r w:rsidRPr="004B03B9">
              <w:rPr>
                <w:rFonts w:ascii="Tahoma" w:eastAsia="Times New Roman" w:hAnsi="Tahoma" w:cs="Tahoma"/>
                <w:color w:val="000000"/>
                <w:sz w:val="18"/>
                <w:szCs w:val="18"/>
                <w:lang w:eastAsia="zh-CN"/>
                <w14:ligatures w14:val="none"/>
              </w:rPr>
              <w:t>Sklop 4: Srčni spod.-Ostalo CRT; Šifra JR: 1615-4</w:t>
            </w:r>
          </w:p>
          <w:p w14:paraId="6BF61735" w14:textId="77777777" w:rsidR="004B03B9" w:rsidRPr="004B03B9" w:rsidRDefault="004B03B9" w:rsidP="004B03B9">
            <w:pPr>
              <w:keepNext/>
              <w:suppressAutoHyphens/>
              <w:jc w:val="both"/>
              <w:outlineLvl w:val="0"/>
              <w:rPr>
                <w:rFonts w:ascii="Tahoma" w:eastAsia="Times New Roman" w:hAnsi="Tahoma" w:cs="Tahoma"/>
                <w:color w:val="000000"/>
                <w:sz w:val="18"/>
                <w:szCs w:val="18"/>
                <w:lang w:eastAsia="zh-CN"/>
                <w14:ligatures w14:val="none"/>
              </w:rPr>
            </w:pPr>
            <w:r w:rsidRPr="004B03B9">
              <w:rPr>
                <w:rFonts w:ascii="Tahoma" w:eastAsia="Times New Roman" w:hAnsi="Tahoma" w:cs="Tahoma"/>
                <w:color w:val="000000"/>
                <w:sz w:val="18"/>
                <w:szCs w:val="18"/>
                <w:lang w:eastAsia="zh-CN"/>
                <w14:ligatures w14:val="none"/>
              </w:rPr>
              <w:t>Sklop 5: Srčni spod.-Ostalo snemalniki ritma; Šifra JR: 1615-5</w:t>
            </w:r>
          </w:p>
          <w:p w14:paraId="5AE5348E" w14:textId="77777777" w:rsidR="004B03B9" w:rsidRPr="004B03B9" w:rsidRDefault="004B03B9" w:rsidP="004B03B9">
            <w:pPr>
              <w:keepNext/>
              <w:suppressAutoHyphens/>
              <w:jc w:val="both"/>
              <w:outlineLvl w:val="0"/>
              <w:rPr>
                <w:rFonts w:ascii="Tahoma" w:eastAsia="Times New Roman" w:hAnsi="Tahoma" w:cs="Tahoma"/>
                <w:color w:val="000000"/>
                <w:sz w:val="18"/>
                <w:szCs w:val="18"/>
                <w:lang w:eastAsia="zh-CN"/>
                <w14:ligatures w14:val="none"/>
              </w:rPr>
            </w:pPr>
            <w:r w:rsidRPr="004B03B9">
              <w:rPr>
                <w:rFonts w:ascii="Tahoma" w:eastAsia="Times New Roman" w:hAnsi="Tahoma" w:cs="Tahoma"/>
                <w:color w:val="000000"/>
                <w:sz w:val="18"/>
                <w:szCs w:val="18"/>
                <w:lang w:eastAsia="zh-CN"/>
                <w14:ligatures w14:val="none"/>
              </w:rPr>
              <w:t>Sklop 6: Srčni spod.-Ostalo elektrofiziologija; Šifra JR: 1615-6</w:t>
            </w:r>
          </w:p>
          <w:p w14:paraId="261DFF6F" w14:textId="77777777" w:rsidR="004B03B9" w:rsidRPr="004B03B9" w:rsidRDefault="004B03B9" w:rsidP="004B03B9">
            <w:pPr>
              <w:keepNext/>
              <w:suppressAutoHyphens/>
              <w:jc w:val="both"/>
              <w:outlineLvl w:val="0"/>
              <w:rPr>
                <w:rFonts w:ascii="Tahoma" w:eastAsia="Times New Roman" w:hAnsi="Tahoma" w:cs="Tahoma"/>
                <w:color w:val="000000"/>
                <w:sz w:val="18"/>
                <w:szCs w:val="18"/>
                <w:lang w:eastAsia="zh-CN"/>
                <w14:ligatures w14:val="none"/>
              </w:rPr>
            </w:pPr>
            <w:r w:rsidRPr="004B03B9">
              <w:rPr>
                <w:rFonts w:ascii="Tahoma" w:eastAsia="Times New Roman" w:hAnsi="Tahoma" w:cs="Tahoma"/>
                <w:color w:val="000000"/>
                <w:sz w:val="18"/>
                <w:szCs w:val="18"/>
                <w:lang w:eastAsia="zh-CN"/>
                <w14:ligatures w14:val="none"/>
              </w:rPr>
              <w:t>Sklop 7: Srčni spod.-Sis.za perkut.tromb.pri plju; Šifra JR: 1615-7</w:t>
            </w:r>
          </w:p>
          <w:p w14:paraId="67DD029D" w14:textId="77777777" w:rsidR="004B03B9" w:rsidRPr="004B03B9" w:rsidRDefault="004B03B9" w:rsidP="004B03B9">
            <w:pPr>
              <w:keepNext/>
              <w:suppressAutoHyphens/>
              <w:jc w:val="both"/>
              <w:outlineLvl w:val="0"/>
              <w:rPr>
                <w:rFonts w:ascii="Tahoma" w:eastAsia="Times New Roman" w:hAnsi="Tahoma" w:cs="Tahoma"/>
                <w:color w:val="000000"/>
                <w:sz w:val="18"/>
                <w:szCs w:val="18"/>
                <w:lang w:eastAsia="zh-CN"/>
                <w14:ligatures w14:val="none"/>
              </w:rPr>
            </w:pPr>
            <w:r w:rsidRPr="004B03B9">
              <w:rPr>
                <w:rFonts w:ascii="Tahoma" w:eastAsia="Times New Roman" w:hAnsi="Tahoma" w:cs="Tahoma"/>
                <w:color w:val="000000"/>
                <w:sz w:val="18"/>
                <w:szCs w:val="18"/>
                <w:lang w:eastAsia="zh-CN"/>
                <w14:ligatures w14:val="none"/>
              </w:rPr>
              <w:t>Sklop 8: Srčni spod.-oprema upogljivi stileti; Šifra JR: 1615-8</w:t>
            </w:r>
          </w:p>
          <w:p w14:paraId="24BA3134" w14:textId="77777777" w:rsidR="004B03B9" w:rsidRPr="004B03B9" w:rsidRDefault="004B03B9" w:rsidP="004B03B9">
            <w:pPr>
              <w:keepNext/>
              <w:suppressAutoHyphens/>
              <w:jc w:val="both"/>
              <w:outlineLvl w:val="0"/>
              <w:rPr>
                <w:rFonts w:ascii="Tahoma" w:eastAsia="Times New Roman" w:hAnsi="Tahoma" w:cs="Tahoma"/>
                <w:color w:val="000000"/>
                <w:sz w:val="18"/>
                <w:szCs w:val="18"/>
                <w:lang w:eastAsia="zh-CN"/>
                <w14:ligatures w14:val="none"/>
              </w:rPr>
            </w:pPr>
            <w:r w:rsidRPr="004B03B9">
              <w:rPr>
                <w:rFonts w:ascii="Tahoma" w:eastAsia="Times New Roman" w:hAnsi="Tahoma" w:cs="Tahoma"/>
                <w:color w:val="000000"/>
                <w:sz w:val="18"/>
                <w:szCs w:val="18"/>
                <w:lang w:eastAsia="zh-CN"/>
                <w14:ligatures w14:val="none"/>
              </w:rPr>
              <w:t>Sklop 9: Srčni spod.-oprema ICD-Uvajalo CRT; Šifra JR: 1615-9</w:t>
            </w:r>
          </w:p>
          <w:p w14:paraId="15FE6E83" w14:textId="77777777" w:rsidR="004B03B9" w:rsidRPr="004B03B9" w:rsidRDefault="004B03B9" w:rsidP="004B03B9">
            <w:pPr>
              <w:keepNext/>
              <w:suppressAutoHyphens/>
              <w:jc w:val="both"/>
              <w:outlineLvl w:val="0"/>
              <w:rPr>
                <w:rFonts w:ascii="Tahoma" w:eastAsia="Times New Roman" w:hAnsi="Tahoma" w:cs="Tahoma"/>
                <w:color w:val="000000"/>
                <w:sz w:val="18"/>
                <w:szCs w:val="18"/>
                <w:lang w:eastAsia="zh-CN"/>
                <w14:ligatures w14:val="none"/>
              </w:rPr>
            </w:pPr>
            <w:r w:rsidRPr="004B03B9">
              <w:rPr>
                <w:rFonts w:ascii="Tahoma" w:eastAsia="Times New Roman" w:hAnsi="Tahoma" w:cs="Tahoma"/>
                <w:color w:val="000000"/>
                <w:sz w:val="18"/>
                <w:szCs w:val="18"/>
                <w:lang w:eastAsia="zh-CN"/>
                <w14:ligatures w14:val="none"/>
              </w:rPr>
              <w:t>Sklop 10: Srčni spod.-pokrivala zaščita razprš.sev; Šifra JR: 1615-10</w:t>
            </w:r>
          </w:p>
          <w:p w14:paraId="0E17FD79" w14:textId="5CE24A2A" w:rsidR="00313A88" w:rsidRDefault="004B03B9" w:rsidP="004B03B9">
            <w:pPr>
              <w:keepNext/>
              <w:suppressAutoHyphens/>
              <w:jc w:val="both"/>
              <w:outlineLvl w:val="0"/>
              <w:rPr>
                <w:rFonts w:ascii="Tahoma" w:eastAsia="Times New Roman" w:hAnsi="Tahoma" w:cs="Tahoma"/>
                <w:b/>
                <w:bCs/>
                <w:color w:val="000000"/>
                <w:sz w:val="18"/>
                <w:szCs w:val="18"/>
                <w:lang w:eastAsia="zh-CN"/>
                <w14:ligatures w14:val="none"/>
              </w:rPr>
            </w:pPr>
            <w:r w:rsidRPr="004B03B9">
              <w:rPr>
                <w:rFonts w:ascii="Tahoma" w:eastAsia="Times New Roman" w:hAnsi="Tahoma" w:cs="Tahoma"/>
                <w:color w:val="000000"/>
                <w:sz w:val="18"/>
                <w:szCs w:val="18"/>
                <w:lang w:eastAsia="zh-CN"/>
                <w14:ligatures w14:val="none"/>
              </w:rPr>
              <w:t>Sklop 11: Srčni spod.-prip.vstav.elektr.koron.sin; Šifra JR: 1615-11</w:t>
            </w: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(opis,način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36871E0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p>
    <w:p w14:paraId="01D71A41" w14:textId="77777777" w:rsidR="00753835" w:rsidRPr="00753835" w:rsidRDefault="00753835" w:rsidP="00753835">
      <w:pPr>
        <w:suppressAutoHyphens/>
        <w:spacing w:after="0" w:line="240" w:lineRule="auto"/>
        <w:jc w:val="both"/>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1: Srčni spod.-Ostalo oprema; Šifra JR: 1615-1</w:t>
      </w:r>
    </w:p>
    <w:p w14:paraId="3416E916" w14:textId="77777777" w:rsidR="00753835" w:rsidRPr="00753835" w:rsidRDefault="00753835" w:rsidP="00753835">
      <w:pPr>
        <w:suppressAutoHyphens/>
        <w:spacing w:after="0" w:line="240" w:lineRule="auto"/>
        <w:jc w:val="both"/>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2: Srčni spod.-Ostalo spodbujevalniki; Šifra JR: 1615-2</w:t>
      </w:r>
    </w:p>
    <w:p w14:paraId="6DF8B0AE" w14:textId="77777777" w:rsidR="00753835" w:rsidRPr="00753835" w:rsidRDefault="00753835" w:rsidP="00753835">
      <w:pPr>
        <w:suppressAutoHyphens/>
        <w:spacing w:after="0" w:line="240" w:lineRule="auto"/>
        <w:jc w:val="both"/>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3: Srčni spod.-Ostalo ICD; Šifra JR: 1615-3</w:t>
      </w:r>
    </w:p>
    <w:p w14:paraId="789F032F" w14:textId="77777777" w:rsidR="00753835" w:rsidRPr="00753835" w:rsidRDefault="00753835" w:rsidP="00753835">
      <w:pPr>
        <w:suppressAutoHyphens/>
        <w:spacing w:after="0" w:line="240" w:lineRule="auto"/>
        <w:jc w:val="both"/>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4: Srčni spod.-Ostalo CRT; Šifra JR: 1615-4</w:t>
      </w:r>
    </w:p>
    <w:p w14:paraId="074A2B92" w14:textId="77777777" w:rsidR="00753835" w:rsidRPr="00753835" w:rsidRDefault="00753835" w:rsidP="00753835">
      <w:pPr>
        <w:suppressAutoHyphens/>
        <w:spacing w:after="0" w:line="240" w:lineRule="auto"/>
        <w:jc w:val="both"/>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5: Srčni spod.-Ostalo snemalniki ritma; Šifra JR: 1615-5</w:t>
      </w:r>
    </w:p>
    <w:p w14:paraId="43763F81" w14:textId="77777777" w:rsidR="00753835" w:rsidRPr="00753835" w:rsidRDefault="00753835" w:rsidP="00753835">
      <w:pPr>
        <w:suppressAutoHyphens/>
        <w:spacing w:after="0" w:line="240" w:lineRule="auto"/>
        <w:jc w:val="both"/>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6: Srčni spod.-Ostalo elektrofiziologija; Šifra JR: 1615-6</w:t>
      </w:r>
    </w:p>
    <w:p w14:paraId="2A6F0BEF" w14:textId="77777777" w:rsidR="00753835" w:rsidRPr="00753835" w:rsidRDefault="00753835" w:rsidP="00753835">
      <w:pPr>
        <w:suppressAutoHyphens/>
        <w:spacing w:after="0" w:line="240" w:lineRule="auto"/>
        <w:jc w:val="both"/>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7: Srčni spod.-Sis.za perkut.tromb.pri plju; Šifra JR: 1615-7</w:t>
      </w:r>
    </w:p>
    <w:p w14:paraId="0129A206" w14:textId="77777777" w:rsidR="00753835" w:rsidRPr="00753835" w:rsidRDefault="00753835" w:rsidP="00753835">
      <w:pPr>
        <w:suppressAutoHyphens/>
        <w:spacing w:after="0" w:line="240" w:lineRule="auto"/>
        <w:jc w:val="both"/>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8: Srčni spod.-oprema upogljivi stileti; Šifra JR: 1615-8</w:t>
      </w:r>
    </w:p>
    <w:p w14:paraId="35397D9F" w14:textId="77777777" w:rsidR="00753835" w:rsidRPr="00753835" w:rsidRDefault="00753835" w:rsidP="00753835">
      <w:pPr>
        <w:suppressAutoHyphens/>
        <w:spacing w:after="0" w:line="240" w:lineRule="auto"/>
        <w:jc w:val="both"/>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9: Srčni spod.-oprema ICD-Uvajalo CRT; Šifra JR: 1615-9</w:t>
      </w:r>
    </w:p>
    <w:p w14:paraId="79951480" w14:textId="77777777" w:rsidR="00753835" w:rsidRPr="00753835" w:rsidRDefault="00753835" w:rsidP="00753835">
      <w:pPr>
        <w:suppressAutoHyphens/>
        <w:spacing w:after="0" w:line="240" w:lineRule="auto"/>
        <w:jc w:val="both"/>
        <w:rPr>
          <w:rFonts w:ascii="Tahoma" w:eastAsia="Times New Roman" w:hAnsi="Tahoma" w:cs="Tahoma"/>
          <w:color w:val="000000"/>
          <w:sz w:val="18"/>
          <w:szCs w:val="18"/>
          <w:lang w:eastAsia="zh-CN"/>
          <w14:ligatures w14:val="none"/>
        </w:rPr>
      </w:pPr>
      <w:r w:rsidRPr="00753835">
        <w:rPr>
          <w:rFonts w:ascii="Tahoma" w:eastAsia="Times New Roman" w:hAnsi="Tahoma" w:cs="Tahoma"/>
          <w:color w:val="000000"/>
          <w:sz w:val="18"/>
          <w:szCs w:val="18"/>
          <w:lang w:eastAsia="zh-CN"/>
          <w14:ligatures w14:val="none"/>
        </w:rPr>
        <w:t>Sklop 10: Srčni spod.-pokrivala zaščita razprš.sev; Šifra JR: 1615-10</w:t>
      </w:r>
    </w:p>
    <w:p w14:paraId="61ED3DAF" w14:textId="77777777" w:rsidR="00753835" w:rsidRDefault="00753835" w:rsidP="00753835">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753835">
        <w:rPr>
          <w:rFonts w:ascii="Tahoma" w:eastAsia="Times New Roman" w:hAnsi="Tahoma" w:cs="Tahoma"/>
          <w:color w:val="000000"/>
          <w:sz w:val="18"/>
          <w:szCs w:val="18"/>
          <w:lang w:eastAsia="zh-CN"/>
          <w14:ligatures w14:val="none"/>
        </w:rPr>
        <w:t>Sklop 11: Srčni spod.-prip.vstav.elektr.koron.sin; Šifra JR: 1615-11</w:t>
      </w:r>
      <w:r w:rsidRPr="00753835">
        <w:rPr>
          <w:rFonts w:ascii="Tahoma" w:eastAsia="Times New Roman" w:hAnsi="Tahoma" w:cs="Tahoma"/>
          <w:bCs/>
          <w:color w:val="000000"/>
          <w:kern w:val="0"/>
          <w:sz w:val="18"/>
          <w:szCs w:val="18"/>
          <w:lang w:eastAsia="zh-CN"/>
          <w14:ligatures w14:val="none"/>
        </w:rPr>
        <w:t xml:space="preserve"> </w:t>
      </w:r>
    </w:p>
    <w:p w14:paraId="078E417E" w14:textId="4280CAB4" w:rsidR="00A75378" w:rsidRPr="00A75378" w:rsidRDefault="00A75378" w:rsidP="00753835">
      <w:pPr>
        <w:suppressAutoHyphens/>
        <w:spacing w:after="0" w:line="240" w:lineRule="auto"/>
        <w:jc w:val="both"/>
        <w:rPr>
          <w:rFonts w:ascii="Tahoma" w:eastAsia="Calibri" w:hAnsi="Tahoma" w:cs="Tahoma"/>
          <w:kern w:val="0"/>
          <w:sz w:val="18"/>
          <w:szCs w:val="18"/>
          <w14:ligatures w14:val="none"/>
        </w:rPr>
      </w:pPr>
      <w:r w:rsidRPr="00A75378">
        <w:rPr>
          <w:rFonts w:ascii="Tahoma" w:eastAsia="Times New Roman" w:hAnsi="Tahoma" w:cs="Tahoma"/>
          <w:bCs/>
          <w:color w:val="000000"/>
          <w:kern w:val="0"/>
          <w:sz w:val="18"/>
          <w:szCs w:val="18"/>
          <w:lang w:eastAsia="zh-CN"/>
          <w14:ligatures w14:val="none"/>
        </w:rPr>
        <w:t>(povezava:</w:t>
      </w:r>
      <w:r w:rsidRPr="00A75378">
        <w:rPr>
          <w:rFonts w:ascii="Calibri" w:eastAsia="Calibri" w:hAnsi="Calibri" w:cs="Calibri"/>
          <w:b/>
          <w:bCs/>
          <w:kern w:val="0"/>
          <w14:ligatures w14:val="none"/>
        </w:rPr>
        <w:t xml:space="preserve"> </w:t>
      </w:r>
      <w:hyperlink r:id="rId9" w:history="1">
        <w:r w:rsidRPr="00A75378">
          <w:rPr>
            <w:rFonts w:ascii="Tahoma" w:eastAsia="Calibri" w:hAnsi="Tahoma" w:cs="Tahoma"/>
            <w:b/>
            <w:bCs/>
            <w:color w:val="0000FF"/>
            <w:kern w:val="0"/>
            <w:sz w:val="18"/>
            <w:szCs w:val="18"/>
            <w:u w:val="single"/>
            <w14:ligatures w14:val="none"/>
          </w:rPr>
          <w:t>https://sjn.bolnisnica-go.si/jr/</w:t>
        </w:r>
      </w:hyperlink>
      <w:r w:rsidRPr="00A75378">
        <w:rPr>
          <w:rFonts w:ascii="Tahoma" w:eastAsia="Calibri" w:hAnsi="Tahoma" w:cs="Tahoma"/>
          <w:kern w:val="0"/>
          <w:sz w:val="18"/>
          <w:szCs w:val="18"/>
          <w14:ligatures w14:val="none"/>
        </w:rPr>
        <w:t>).</w:t>
      </w:r>
    </w:p>
    <w:p w14:paraId="17A6A695"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F5161E4" w14:textId="30D586AD" w:rsid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Klasifikacija:</w:t>
      </w:r>
    </w:p>
    <w:tbl>
      <w:tblPr>
        <w:tblW w:w="9495" w:type="dxa"/>
        <w:tblInd w:w="5" w:type="dxa"/>
        <w:tblLayout w:type="fixed"/>
        <w:tblCellMar>
          <w:left w:w="70" w:type="dxa"/>
          <w:right w:w="70" w:type="dxa"/>
        </w:tblCellMar>
        <w:tblLook w:val="04A0" w:firstRow="1" w:lastRow="0" w:firstColumn="1" w:lastColumn="0" w:noHBand="0" w:noVBand="1"/>
      </w:tblPr>
      <w:tblGrid>
        <w:gridCol w:w="1227"/>
        <w:gridCol w:w="4134"/>
        <w:gridCol w:w="4134"/>
      </w:tblGrid>
      <w:tr w:rsidR="00753835" w:rsidRPr="00753835" w14:paraId="64A018F0" w14:textId="77777777" w:rsidTr="006E22C4">
        <w:trPr>
          <w:trHeight w:val="224"/>
        </w:trPr>
        <w:tc>
          <w:tcPr>
            <w:tcW w:w="842" w:type="dxa"/>
            <w:tcBorders>
              <w:top w:val="single" w:sz="4" w:space="0" w:color="auto"/>
              <w:left w:val="single" w:sz="4" w:space="0" w:color="auto"/>
              <w:bottom w:val="single" w:sz="4" w:space="0" w:color="auto"/>
              <w:right w:val="single" w:sz="4" w:space="0" w:color="auto"/>
            </w:tcBorders>
            <w:hideMark/>
          </w:tcPr>
          <w:p w14:paraId="733D79B5"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Sklop</w:t>
            </w:r>
          </w:p>
        </w:tc>
        <w:tc>
          <w:tcPr>
            <w:tcW w:w="2837" w:type="dxa"/>
            <w:tcBorders>
              <w:top w:val="single" w:sz="4" w:space="0" w:color="auto"/>
              <w:left w:val="nil"/>
              <w:bottom w:val="single" w:sz="4" w:space="0" w:color="auto"/>
              <w:right w:val="single" w:sz="4" w:space="0" w:color="auto"/>
            </w:tcBorders>
            <w:hideMark/>
          </w:tcPr>
          <w:p w14:paraId="187311BD"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Opis</w:t>
            </w:r>
          </w:p>
        </w:tc>
        <w:tc>
          <w:tcPr>
            <w:tcW w:w="2837" w:type="dxa"/>
            <w:tcBorders>
              <w:top w:val="single" w:sz="4" w:space="0" w:color="auto"/>
              <w:left w:val="nil"/>
              <w:bottom w:val="single" w:sz="4" w:space="0" w:color="auto"/>
              <w:right w:val="single" w:sz="4" w:space="0" w:color="auto"/>
            </w:tcBorders>
            <w:hideMark/>
          </w:tcPr>
          <w:p w14:paraId="117C323D"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Klasifikacija</w:t>
            </w:r>
          </w:p>
        </w:tc>
      </w:tr>
      <w:tr w:rsidR="00753835" w:rsidRPr="00753835" w14:paraId="02E3DD89" w14:textId="77777777" w:rsidTr="006E22C4">
        <w:trPr>
          <w:trHeight w:val="262"/>
        </w:trPr>
        <w:tc>
          <w:tcPr>
            <w:tcW w:w="842" w:type="dxa"/>
            <w:tcBorders>
              <w:top w:val="single" w:sz="4" w:space="0" w:color="auto"/>
              <w:left w:val="single" w:sz="4" w:space="0" w:color="auto"/>
              <w:bottom w:val="single" w:sz="4" w:space="0" w:color="auto"/>
              <w:right w:val="single" w:sz="4" w:space="0" w:color="auto"/>
            </w:tcBorders>
            <w:hideMark/>
          </w:tcPr>
          <w:p w14:paraId="6CE993AA"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Sklop 1</w:t>
            </w:r>
          </w:p>
        </w:tc>
        <w:tc>
          <w:tcPr>
            <w:tcW w:w="2837" w:type="dxa"/>
            <w:tcBorders>
              <w:top w:val="single" w:sz="4" w:space="0" w:color="auto"/>
              <w:left w:val="single" w:sz="4" w:space="0" w:color="auto"/>
              <w:bottom w:val="single" w:sz="4" w:space="0" w:color="auto"/>
              <w:right w:val="single" w:sz="4" w:space="0" w:color="auto"/>
            </w:tcBorders>
          </w:tcPr>
          <w:p w14:paraId="57D2D0D9"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Srčni spod.-Ostalo oprema</w:t>
            </w:r>
          </w:p>
        </w:tc>
        <w:tc>
          <w:tcPr>
            <w:tcW w:w="2837" w:type="dxa"/>
            <w:tcBorders>
              <w:top w:val="single" w:sz="4" w:space="0" w:color="auto"/>
              <w:left w:val="nil"/>
              <w:bottom w:val="single" w:sz="4" w:space="0" w:color="auto"/>
              <w:right w:val="single" w:sz="4" w:space="0" w:color="auto"/>
            </w:tcBorders>
          </w:tcPr>
          <w:p w14:paraId="4DA30AD8"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ANL06E31, ANL06E3604, ANL06E3605, ANL06E3A03, ANL06E3A04, ANL06E3E, ANL06E3G01, ANL06E3G02, ANL06E3H01, ANL06E3I, ANL06E3M</w:t>
            </w:r>
          </w:p>
        </w:tc>
      </w:tr>
      <w:tr w:rsidR="00753835" w:rsidRPr="00753835" w14:paraId="2308D73B" w14:textId="77777777" w:rsidTr="006E22C4">
        <w:trPr>
          <w:trHeight w:val="262"/>
        </w:trPr>
        <w:tc>
          <w:tcPr>
            <w:tcW w:w="842" w:type="dxa"/>
            <w:tcBorders>
              <w:top w:val="single" w:sz="4" w:space="0" w:color="auto"/>
              <w:left w:val="single" w:sz="4" w:space="0" w:color="auto"/>
              <w:bottom w:val="single" w:sz="4" w:space="0" w:color="auto"/>
              <w:right w:val="single" w:sz="4" w:space="0" w:color="auto"/>
            </w:tcBorders>
            <w:hideMark/>
          </w:tcPr>
          <w:p w14:paraId="7AB674CF"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Sklop 2</w:t>
            </w:r>
          </w:p>
        </w:tc>
        <w:tc>
          <w:tcPr>
            <w:tcW w:w="2837" w:type="dxa"/>
            <w:tcBorders>
              <w:top w:val="single" w:sz="4" w:space="0" w:color="auto"/>
              <w:left w:val="single" w:sz="4" w:space="0" w:color="auto"/>
              <w:bottom w:val="single" w:sz="4" w:space="0" w:color="auto"/>
              <w:right w:val="single" w:sz="4" w:space="0" w:color="auto"/>
            </w:tcBorders>
          </w:tcPr>
          <w:p w14:paraId="44AC1134"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Srčni spod.-Ostalo spodbujevalniki</w:t>
            </w:r>
          </w:p>
        </w:tc>
        <w:tc>
          <w:tcPr>
            <w:tcW w:w="2837" w:type="dxa"/>
            <w:tcBorders>
              <w:top w:val="single" w:sz="4" w:space="0" w:color="auto"/>
              <w:left w:val="nil"/>
              <w:bottom w:val="single" w:sz="4" w:space="0" w:color="auto"/>
              <w:right w:val="single" w:sz="4" w:space="0" w:color="auto"/>
            </w:tcBorders>
          </w:tcPr>
          <w:p w14:paraId="181CC6F1"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ANL06E32, ANL06E33, ANL06E34, ANL06E3J01, ANL06E3N01</w:t>
            </w:r>
          </w:p>
        </w:tc>
      </w:tr>
      <w:tr w:rsidR="00753835" w:rsidRPr="00753835" w14:paraId="28A3D09A" w14:textId="77777777" w:rsidTr="006E22C4">
        <w:trPr>
          <w:trHeight w:val="262"/>
        </w:trPr>
        <w:tc>
          <w:tcPr>
            <w:tcW w:w="842" w:type="dxa"/>
            <w:tcBorders>
              <w:top w:val="single" w:sz="4" w:space="0" w:color="auto"/>
              <w:left w:val="single" w:sz="4" w:space="0" w:color="auto"/>
              <w:bottom w:val="single" w:sz="4" w:space="0" w:color="auto"/>
              <w:right w:val="single" w:sz="4" w:space="0" w:color="auto"/>
            </w:tcBorders>
          </w:tcPr>
          <w:p w14:paraId="2535B772"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Sklop 3</w:t>
            </w:r>
          </w:p>
        </w:tc>
        <w:tc>
          <w:tcPr>
            <w:tcW w:w="2837" w:type="dxa"/>
            <w:tcBorders>
              <w:top w:val="single" w:sz="4" w:space="0" w:color="auto"/>
              <w:left w:val="single" w:sz="4" w:space="0" w:color="auto"/>
              <w:bottom w:val="single" w:sz="4" w:space="0" w:color="auto"/>
              <w:right w:val="single" w:sz="4" w:space="0" w:color="auto"/>
            </w:tcBorders>
          </w:tcPr>
          <w:p w14:paraId="18CB4F0F"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Srčni spod.-Ostalo ICD</w:t>
            </w:r>
          </w:p>
        </w:tc>
        <w:tc>
          <w:tcPr>
            <w:tcW w:w="2837" w:type="dxa"/>
            <w:tcBorders>
              <w:top w:val="single" w:sz="4" w:space="0" w:color="auto"/>
              <w:left w:val="nil"/>
              <w:bottom w:val="single" w:sz="4" w:space="0" w:color="auto"/>
              <w:right w:val="single" w:sz="4" w:space="0" w:color="auto"/>
            </w:tcBorders>
          </w:tcPr>
          <w:p w14:paraId="4AA4A03B"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ANL06E3701, ANL06E38, ANL06E3902, ANL06E3904</w:t>
            </w:r>
          </w:p>
        </w:tc>
      </w:tr>
      <w:tr w:rsidR="00753835" w:rsidRPr="00753835" w14:paraId="575DC086" w14:textId="77777777" w:rsidTr="006E22C4">
        <w:trPr>
          <w:trHeight w:val="262"/>
        </w:trPr>
        <w:tc>
          <w:tcPr>
            <w:tcW w:w="842" w:type="dxa"/>
            <w:tcBorders>
              <w:top w:val="single" w:sz="4" w:space="0" w:color="auto"/>
              <w:left w:val="single" w:sz="4" w:space="0" w:color="auto"/>
              <w:bottom w:val="single" w:sz="4" w:space="0" w:color="auto"/>
              <w:right w:val="single" w:sz="4" w:space="0" w:color="auto"/>
            </w:tcBorders>
          </w:tcPr>
          <w:p w14:paraId="2F865D44"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Sklop 4</w:t>
            </w:r>
          </w:p>
        </w:tc>
        <w:tc>
          <w:tcPr>
            <w:tcW w:w="2837" w:type="dxa"/>
            <w:tcBorders>
              <w:top w:val="single" w:sz="4" w:space="0" w:color="auto"/>
              <w:left w:val="single" w:sz="4" w:space="0" w:color="auto"/>
              <w:bottom w:val="single" w:sz="4" w:space="0" w:color="auto"/>
              <w:right w:val="single" w:sz="4" w:space="0" w:color="auto"/>
            </w:tcBorders>
          </w:tcPr>
          <w:p w14:paraId="50B4D1D1"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Srčni spod.-Ostalo CRT</w:t>
            </w:r>
          </w:p>
        </w:tc>
        <w:tc>
          <w:tcPr>
            <w:tcW w:w="2837" w:type="dxa"/>
            <w:tcBorders>
              <w:top w:val="single" w:sz="4" w:space="0" w:color="auto"/>
              <w:left w:val="nil"/>
              <w:bottom w:val="single" w:sz="4" w:space="0" w:color="auto"/>
              <w:right w:val="single" w:sz="4" w:space="0" w:color="auto"/>
            </w:tcBorders>
          </w:tcPr>
          <w:p w14:paraId="43E23024"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ANL06E3B, ANL06E3C</w:t>
            </w:r>
          </w:p>
        </w:tc>
      </w:tr>
      <w:tr w:rsidR="00753835" w:rsidRPr="00753835" w14:paraId="15B65D58" w14:textId="77777777" w:rsidTr="006E22C4">
        <w:trPr>
          <w:trHeight w:val="262"/>
        </w:trPr>
        <w:tc>
          <w:tcPr>
            <w:tcW w:w="842" w:type="dxa"/>
            <w:tcBorders>
              <w:top w:val="single" w:sz="4" w:space="0" w:color="auto"/>
              <w:left w:val="single" w:sz="4" w:space="0" w:color="auto"/>
              <w:bottom w:val="single" w:sz="4" w:space="0" w:color="auto"/>
              <w:right w:val="single" w:sz="4" w:space="0" w:color="auto"/>
            </w:tcBorders>
          </w:tcPr>
          <w:p w14:paraId="42AFC0A7"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Sklop 5</w:t>
            </w:r>
          </w:p>
        </w:tc>
        <w:tc>
          <w:tcPr>
            <w:tcW w:w="2837" w:type="dxa"/>
            <w:tcBorders>
              <w:top w:val="single" w:sz="4" w:space="0" w:color="auto"/>
              <w:left w:val="single" w:sz="4" w:space="0" w:color="auto"/>
              <w:bottom w:val="single" w:sz="4" w:space="0" w:color="auto"/>
              <w:right w:val="single" w:sz="4" w:space="0" w:color="auto"/>
            </w:tcBorders>
          </w:tcPr>
          <w:p w14:paraId="6B7E96B0"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Srčni spod.-Ostalo snemalniki ritma</w:t>
            </w:r>
          </w:p>
        </w:tc>
        <w:tc>
          <w:tcPr>
            <w:tcW w:w="2837" w:type="dxa"/>
            <w:tcBorders>
              <w:top w:val="single" w:sz="4" w:space="0" w:color="auto"/>
              <w:left w:val="nil"/>
              <w:bottom w:val="single" w:sz="4" w:space="0" w:color="auto"/>
              <w:right w:val="single" w:sz="4" w:space="0" w:color="auto"/>
            </w:tcBorders>
          </w:tcPr>
          <w:p w14:paraId="7267DDD6"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ANL06E3E</w:t>
            </w:r>
          </w:p>
        </w:tc>
      </w:tr>
      <w:tr w:rsidR="00753835" w:rsidRPr="00753835" w14:paraId="17732848" w14:textId="77777777" w:rsidTr="006E22C4">
        <w:trPr>
          <w:trHeight w:val="262"/>
        </w:trPr>
        <w:tc>
          <w:tcPr>
            <w:tcW w:w="842" w:type="dxa"/>
            <w:tcBorders>
              <w:top w:val="single" w:sz="4" w:space="0" w:color="auto"/>
              <w:left w:val="single" w:sz="4" w:space="0" w:color="auto"/>
              <w:bottom w:val="single" w:sz="4" w:space="0" w:color="auto"/>
              <w:right w:val="single" w:sz="4" w:space="0" w:color="auto"/>
            </w:tcBorders>
          </w:tcPr>
          <w:p w14:paraId="1027C387"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Sklop 6</w:t>
            </w:r>
          </w:p>
        </w:tc>
        <w:tc>
          <w:tcPr>
            <w:tcW w:w="2837" w:type="dxa"/>
            <w:tcBorders>
              <w:top w:val="single" w:sz="4" w:space="0" w:color="auto"/>
              <w:left w:val="single" w:sz="4" w:space="0" w:color="auto"/>
              <w:bottom w:val="single" w:sz="4" w:space="0" w:color="auto"/>
              <w:right w:val="single" w:sz="4" w:space="0" w:color="auto"/>
            </w:tcBorders>
          </w:tcPr>
          <w:p w14:paraId="6084BB40"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Srčni spod.-Ostalo elektrofiziologija</w:t>
            </w:r>
          </w:p>
        </w:tc>
        <w:tc>
          <w:tcPr>
            <w:tcW w:w="2837" w:type="dxa"/>
            <w:tcBorders>
              <w:top w:val="single" w:sz="4" w:space="0" w:color="auto"/>
              <w:left w:val="nil"/>
              <w:bottom w:val="single" w:sz="4" w:space="0" w:color="auto"/>
              <w:right w:val="single" w:sz="4" w:space="0" w:color="auto"/>
            </w:tcBorders>
          </w:tcPr>
          <w:p w14:paraId="5F1082B4"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ANL06E3E</w:t>
            </w:r>
          </w:p>
        </w:tc>
      </w:tr>
      <w:tr w:rsidR="00753835" w:rsidRPr="00753835" w14:paraId="35448D13" w14:textId="77777777" w:rsidTr="006E22C4">
        <w:trPr>
          <w:trHeight w:val="262"/>
        </w:trPr>
        <w:tc>
          <w:tcPr>
            <w:tcW w:w="842" w:type="dxa"/>
            <w:tcBorders>
              <w:top w:val="single" w:sz="4" w:space="0" w:color="auto"/>
              <w:left w:val="single" w:sz="4" w:space="0" w:color="auto"/>
              <w:bottom w:val="single" w:sz="4" w:space="0" w:color="auto"/>
              <w:right w:val="single" w:sz="4" w:space="0" w:color="auto"/>
            </w:tcBorders>
          </w:tcPr>
          <w:p w14:paraId="37DD136B"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Sklop 7</w:t>
            </w:r>
          </w:p>
        </w:tc>
        <w:tc>
          <w:tcPr>
            <w:tcW w:w="2837" w:type="dxa"/>
            <w:tcBorders>
              <w:top w:val="single" w:sz="4" w:space="0" w:color="auto"/>
              <w:left w:val="single" w:sz="4" w:space="0" w:color="auto"/>
              <w:bottom w:val="single" w:sz="4" w:space="0" w:color="auto"/>
              <w:right w:val="single" w:sz="4" w:space="0" w:color="auto"/>
            </w:tcBorders>
          </w:tcPr>
          <w:p w14:paraId="373ED1BA"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Srčni spod.-Sis.za perkut.tromb.pri plju</w:t>
            </w:r>
          </w:p>
        </w:tc>
        <w:tc>
          <w:tcPr>
            <w:tcW w:w="2837" w:type="dxa"/>
            <w:tcBorders>
              <w:top w:val="single" w:sz="4" w:space="0" w:color="auto"/>
              <w:left w:val="nil"/>
              <w:bottom w:val="single" w:sz="4" w:space="0" w:color="auto"/>
              <w:right w:val="single" w:sz="4" w:space="0" w:color="auto"/>
            </w:tcBorders>
          </w:tcPr>
          <w:p w14:paraId="0000AEF5"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ANL06E3K</w:t>
            </w:r>
          </w:p>
        </w:tc>
      </w:tr>
      <w:tr w:rsidR="00753835" w:rsidRPr="00753835" w14:paraId="1CAF076E" w14:textId="77777777" w:rsidTr="006E22C4">
        <w:trPr>
          <w:trHeight w:val="262"/>
        </w:trPr>
        <w:tc>
          <w:tcPr>
            <w:tcW w:w="842" w:type="dxa"/>
            <w:tcBorders>
              <w:top w:val="single" w:sz="4" w:space="0" w:color="auto"/>
              <w:left w:val="single" w:sz="4" w:space="0" w:color="auto"/>
              <w:bottom w:val="single" w:sz="4" w:space="0" w:color="auto"/>
              <w:right w:val="single" w:sz="4" w:space="0" w:color="auto"/>
            </w:tcBorders>
          </w:tcPr>
          <w:p w14:paraId="21E4E1DB"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Sklop 8</w:t>
            </w:r>
          </w:p>
        </w:tc>
        <w:tc>
          <w:tcPr>
            <w:tcW w:w="2837" w:type="dxa"/>
            <w:tcBorders>
              <w:top w:val="single" w:sz="4" w:space="0" w:color="auto"/>
              <w:left w:val="single" w:sz="4" w:space="0" w:color="auto"/>
              <w:bottom w:val="single" w:sz="4" w:space="0" w:color="auto"/>
              <w:right w:val="single" w:sz="4" w:space="0" w:color="auto"/>
            </w:tcBorders>
          </w:tcPr>
          <w:p w14:paraId="64B9488D"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Srčni spod.-oprema upogljivi stileti</w:t>
            </w:r>
          </w:p>
        </w:tc>
        <w:tc>
          <w:tcPr>
            <w:tcW w:w="2837" w:type="dxa"/>
            <w:tcBorders>
              <w:top w:val="single" w:sz="4" w:space="0" w:color="auto"/>
              <w:left w:val="nil"/>
              <w:bottom w:val="single" w:sz="4" w:space="0" w:color="auto"/>
              <w:right w:val="single" w:sz="4" w:space="0" w:color="auto"/>
            </w:tcBorders>
          </w:tcPr>
          <w:p w14:paraId="332139B1"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ANL06E3606</w:t>
            </w:r>
          </w:p>
        </w:tc>
      </w:tr>
      <w:tr w:rsidR="00753835" w:rsidRPr="00753835" w14:paraId="564C2F90" w14:textId="77777777" w:rsidTr="006E22C4">
        <w:trPr>
          <w:trHeight w:val="262"/>
        </w:trPr>
        <w:tc>
          <w:tcPr>
            <w:tcW w:w="842" w:type="dxa"/>
            <w:tcBorders>
              <w:top w:val="single" w:sz="4" w:space="0" w:color="auto"/>
              <w:left w:val="single" w:sz="4" w:space="0" w:color="auto"/>
              <w:bottom w:val="single" w:sz="4" w:space="0" w:color="auto"/>
              <w:right w:val="single" w:sz="4" w:space="0" w:color="auto"/>
            </w:tcBorders>
          </w:tcPr>
          <w:p w14:paraId="01BCCF6C"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lastRenderedPageBreak/>
              <w:t>Sklop 9</w:t>
            </w:r>
          </w:p>
        </w:tc>
        <w:tc>
          <w:tcPr>
            <w:tcW w:w="2837" w:type="dxa"/>
            <w:tcBorders>
              <w:top w:val="single" w:sz="4" w:space="0" w:color="auto"/>
              <w:left w:val="single" w:sz="4" w:space="0" w:color="auto"/>
              <w:bottom w:val="single" w:sz="4" w:space="0" w:color="auto"/>
              <w:right w:val="single" w:sz="4" w:space="0" w:color="auto"/>
            </w:tcBorders>
          </w:tcPr>
          <w:p w14:paraId="436E0826"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Srčni spod.-oprema ICD-Uvajalo CRT</w:t>
            </w:r>
          </w:p>
        </w:tc>
        <w:tc>
          <w:tcPr>
            <w:tcW w:w="2837" w:type="dxa"/>
            <w:tcBorders>
              <w:top w:val="single" w:sz="4" w:space="0" w:color="auto"/>
              <w:left w:val="nil"/>
              <w:bottom w:val="single" w:sz="4" w:space="0" w:color="auto"/>
              <w:right w:val="single" w:sz="4" w:space="0" w:color="auto"/>
            </w:tcBorders>
          </w:tcPr>
          <w:p w14:paraId="6F3B7032"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ANL06E3D</w:t>
            </w:r>
          </w:p>
        </w:tc>
      </w:tr>
      <w:tr w:rsidR="00753835" w:rsidRPr="00753835" w14:paraId="7347C18B" w14:textId="77777777" w:rsidTr="006E22C4">
        <w:trPr>
          <w:trHeight w:val="262"/>
        </w:trPr>
        <w:tc>
          <w:tcPr>
            <w:tcW w:w="842" w:type="dxa"/>
            <w:tcBorders>
              <w:top w:val="single" w:sz="4" w:space="0" w:color="auto"/>
              <w:left w:val="single" w:sz="4" w:space="0" w:color="auto"/>
              <w:bottom w:val="single" w:sz="4" w:space="0" w:color="auto"/>
              <w:right w:val="single" w:sz="4" w:space="0" w:color="auto"/>
            </w:tcBorders>
          </w:tcPr>
          <w:p w14:paraId="43C99BD3"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Sklop 10</w:t>
            </w:r>
          </w:p>
        </w:tc>
        <w:tc>
          <w:tcPr>
            <w:tcW w:w="2837" w:type="dxa"/>
            <w:tcBorders>
              <w:top w:val="single" w:sz="4" w:space="0" w:color="auto"/>
              <w:left w:val="single" w:sz="4" w:space="0" w:color="auto"/>
              <w:bottom w:val="single" w:sz="4" w:space="0" w:color="auto"/>
              <w:right w:val="single" w:sz="4" w:space="0" w:color="auto"/>
            </w:tcBorders>
          </w:tcPr>
          <w:p w14:paraId="286BD8CD"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Srčni spod.-pokrivala zaščita razprš.sev</w:t>
            </w:r>
          </w:p>
        </w:tc>
        <w:tc>
          <w:tcPr>
            <w:tcW w:w="2837" w:type="dxa"/>
            <w:tcBorders>
              <w:top w:val="single" w:sz="4" w:space="0" w:color="auto"/>
              <w:left w:val="nil"/>
              <w:bottom w:val="single" w:sz="4" w:space="0" w:color="auto"/>
              <w:right w:val="single" w:sz="4" w:space="0" w:color="auto"/>
            </w:tcBorders>
          </w:tcPr>
          <w:p w14:paraId="4C690092"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ANL06E3L</w:t>
            </w:r>
          </w:p>
        </w:tc>
      </w:tr>
      <w:tr w:rsidR="00753835" w:rsidRPr="00753835" w14:paraId="3AE5B145" w14:textId="77777777" w:rsidTr="006E22C4">
        <w:trPr>
          <w:trHeight w:val="262"/>
        </w:trPr>
        <w:tc>
          <w:tcPr>
            <w:tcW w:w="842" w:type="dxa"/>
            <w:tcBorders>
              <w:top w:val="single" w:sz="4" w:space="0" w:color="auto"/>
              <w:left w:val="single" w:sz="4" w:space="0" w:color="auto"/>
              <w:bottom w:val="single" w:sz="4" w:space="0" w:color="auto"/>
              <w:right w:val="single" w:sz="4" w:space="0" w:color="auto"/>
            </w:tcBorders>
          </w:tcPr>
          <w:p w14:paraId="22D8EFE7"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Sklop 11</w:t>
            </w:r>
          </w:p>
        </w:tc>
        <w:tc>
          <w:tcPr>
            <w:tcW w:w="2837" w:type="dxa"/>
            <w:tcBorders>
              <w:top w:val="single" w:sz="4" w:space="0" w:color="auto"/>
              <w:left w:val="single" w:sz="4" w:space="0" w:color="auto"/>
              <w:bottom w:val="single" w:sz="4" w:space="0" w:color="auto"/>
              <w:right w:val="single" w:sz="4" w:space="0" w:color="auto"/>
            </w:tcBorders>
          </w:tcPr>
          <w:p w14:paraId="777834E0"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Srčni spod.-prip.vstav.elektr.koron.sin</w:t>
            </w:r>
          </w:p>
        </w:tc>
        <w:tc>
          <w:tcPr>
            <w:tcW w:w="2837" w:type="dxa"/>
            <w:tcBorders>
              <w:top w:val="single" w:sz="4" w:space="0" w:color="auto"/>
              <w:left w:val="nil"/>
              <w:bottom w:val="single" w:sz="4" w:space="0" w:color="auto"/>
              <w:right w:val="single" w:sz="4" w:space="0" w:color="auto"/>
            </w:tcBorders>
          </w:tcPr>
          <w:p w14:paraId="59916BE9" w14:textId="77777777" w:rsidR="00753835" w:rsidRPr="00753835" w:rsidRDefault="00753835" w:rsidP="00753835">
            <w:pPr>
              <w:spacing w:after="0" w:line="240" w:lineRule="auto"/>
              <w:rPr>
                <w:rFonts w:ascii="Tahoma" w:eastAsia="HG Mincho Light J" w:hAnsi="Tahoma" w:cs="Tahoma"/>
                <w:color w:val="000000"/>
                <w:kern w:val="0"/>
                <w:sz w:val="18"/>
                <w:szCs w:val="18"/>
                <w:lang w:eastAsia="ar-SA"/>
                <w14:ligatures w14:val="none"/>
              </w:rPr>
            </w:pPr>
            <w:r w:rsidRPr="00753835">
              <w:rPr>
                <w:rFonts w:ascii="Tahoma" w:eastAsia="HG Mincho Light J" w:hAnsi="Tahoma" w:cs="Tahoma"/>
                <w:color w:val="000000"/>
                <w:kern w:val="0"/>
                <w:sz w:val="18"/>
                <w:szCs w:val="18"/>
                <w:lang w:eastAsia="ar-SA"/>
                <w14:ligatures w14:val="none"/>
              </w:rPr>
              <w:t>ANL06E3O</w:t>
            </w:r>
          </w:p>
        </w:tc>
      </w:tr>
    </w:tbl>
    <w:p w14:paraId="2D01EEF5" w14:textId="77777777" w:rsidR="00753835" w:rsidRPr="00A75378" w:rsidRDefault="00753835"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202557C6" w14:textId="29089CAD"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1" w:name="_Hlk40957217"/>
      <w:r w:rsidRPr="00A75378">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1"/>
    <w:p w14:paraId="53A508C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75378">
        <w:rPr>
          <w:rFonts w:ascii="Tahoma" w:eastAsia="Times New Roman" w:hAnsi="Tahoma" w:cs="Tahoma"/>
          <w:color w:val="000000"/>
          <w:kern w:val="0"/>
          <w:sz w:val="18"/>
          <w:szCs w:val="18"/>
          <w:lang w:val="en-US" w:eastAsia="zh-CN"/>
          <w14:ligatures w14:val="none"/>
        </w:rPr>
        <w:t xml:space="preserve"> </w:t>
      </w:r>
      <w:r w:rsidRPr="00A75378">
        <w:rPr>
          <w:rFonts w:ascii="Tahoma" w:eastAsia="Times New Roman" w:hAnsi="Tahoma" w:cs="Tahoma"/>
          <w:bCs/>
          <w:color w:val="000000"/>
          <w:kern w:val="0"/>
          <w:sz w:val="18"/>
          <w:szCs w:val="18"/>
          <w:lang w:eastAsia="zh-CN"/>
          <w14:ligatures w14:val="none"/>
        </w:rPr>
        <w:t xml:space="preserve"> </w:t>
      </w:r>
    </w:p>
    <w:p w14:paraId="18FB86A4"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468FC53" w14:textId="716B3D25" w:rsidR="00A75378" w:rsidRPr="00753835"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753835">
        <w:rPr>
          <w:rFonts w:ascii="Tahoma" w:eastAsia="Times New Roman" w:hAnsi="Tahoma" w:cs="Tahoma"/>
          <w:b/>
          <w:bCs/>
          <w:color w:val="000000"/>
          <w:kern w:val="0"/>
          <w:sz w:val="18"/>
          <w:szCs w:val="18"/>
          <w:lang w:eastAsia="zh-CN"/>
          <w14:ligatures w14:val="none"/>
        </w:rPr>
        <w:t xml:space="preserve">Ponudniki, ki bodo oddali ponudbo za sklop </w:t>
      </w:r>
      <w:r w:rsidR="00753835" w:rsidRPr="00753835">
        <w:rPr>
          <w:rFonts w:ascii="Tahoma" w:eastAsia="Times New Roman" w:hAnsi="Tahoma" w:cs="Tahoma"/>
          <w:b/>
          <w:bCs/>
          <w:color w:val="000000"/>
          <w:kern w:val="0"/>
          <w:sz w:val="18"/>
          <w:szCs w:val="18"/>
          <w:lang w:eastAsia="zh-CN"/>
          <w14:ligatures w14:val="none"/>
        </w:rPr>
        <w:t>7 - 11</w:t>
      </w:r>
      <w:r w:rsidRPr="00753835">
        <w:rPr>
          <w:rFonts w:ascii="Tahoma" w:eastAsia="Times New Roman" w:hAnsi="Tahoma" w:cs="Tahoma"/>
          <w:b/>
          <w:bCs/>
          <w:color w:val="000000"/>
          <w:kern w:val="0"/>
          <w:sz w:val="18"/>
          <w:szCs w:val="18"/>
          <w:lang w:eastAsia="zh-CN"/>
          <w14:ligatures w14:val="none"/>
        </w:rPr>
        <w:t xml:space="preserve"> morajo oddati ponudbo za celotni sklop – vse artikle v posameznem sklopu (šifri JR). Naročnik bo vse ponudbe ponudnikov, ki ne bodo ponudili vseh razpisanih artiklov označil kot nedopustne. </w:t>
      </w:r>
    </w:p>
    <w:p w14:paraId="4AA4BF36" w14:textId="77777777" w:rsidR="00A75378" w:rsidRPr="00753835"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1D89F92" w14:textId="41AC6490" w:rsidR="00313A88" w:rsidRPr="00753835"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753835">
        <w:rPr>
          <w:rFonts w:ascii="Tahoma" w:eastAsia="Times New Roman" w:hAnsi="Tahoma" w:cs="Tahoma"/>
          <w:b/>
          <w:bCs/>
          <w:color w:val="000000"/>
          <w:kern w:val="0"/>
          <w:sz w:val="18"/>
          <w:szCs w:val="18"/>
          <w:lang w:eastAsia="zh-CN"/>
          <w14:ligatures w14:val="none"/>
        </w:rPr>
        <w:t xml:space="preserve">Ponudniki, ki bodo oddali ponudbo za sklop </w:t>
      </w:r>
      <w:r w:rsidR="00753835" w:rsidRPr="00753835">
        <w:rPr>
          <w:rFonts w:ascii="Tahoma" w:eastAsia="Times New Roman" w:hAnsi="Tahoma" w:cs="Tahoma"/>
          <w:b/>
          <w:bCs/>
          <w:color w:val="000000"/>
          <w:kern w:val="0"/>
          <w:sz w:val="18"/>
          <w:szCs w:val="18"/>
          <w:lang w:eastAsia="zh-CN"/>
          <w14:ligatures w14:val="none"/>
        </w:rPr>
        <w:t>1 - 6</w:t>
      </w:r>
      <w:r w:rsidRPr="00753835">
        <w:rPr>
          <w:rFonts w:ascii="Tahoma" w:eastAsia="Times New Roman" w:hAnsi="Tahoma" w:cs="Tahoma"/>
          <w:b/>
          <w:bCs/>
          <w:color w:val="000000"/>
          <w:kern w:val="0"/>
          <w:sz w:val="18"/>
          <w:szCs w:val="18"/>
          <w:lang w:eastAsia="zh-CN"/>
          <w14:ligatures w14:val="none"/>
        </w:rPr>
        <w:t xml:space="preserve"> lahko oddajo ponudbo za posamezni art. v sklopu (šifri JR).</w:t>
      </w:r>
    </w:p>
    <w:p w14:paraId="3158E5FA" w14:textId="77777777" w:rsidR="00A75378"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52A246E8"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65200E1C" w:rsidR="00A75378" w:rsidRPr="0075383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w:t>
      </w:r>
      <w:r w:rsidRPr="00753835">
        <w:rPr>
          <w:rFonts w:ascii="Tahoma" w:eastAsia="Times New Roman" w:hAnsi="Tahoma" w:cs="Tahoma"/>
          <w:bCs/>
          <w:color w:val="000000"/>
          <w:kern w:val="0"/>
          <w:sz w:val="18"/>
          <w:szCs w:val="18"/>
          <w:lang w:eastAsia="zh-CN"/>
          <w14:ligatures w14:val="none"/>
        </w:rPr>
        <w:t xml:space="preserve">–  lekarna - ura dostave vsak delovni dan  (pon.-pet.) med 7,00 in 15,00 (razloženo). </w:t>
      </w:r>
    </w:p>
    <w:p w14:paraId="4A6CDAB4" w14:textId="77777777" w:rsidR="00A75378" w:rsidRPr="0075383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15CA098" w14:textId="77777777" w:rsidR="008A2BE8" w:rsidRPr="00753835"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753835">
        <w:rPr>
          <w:rFonts w:ascii="Tahoma" w:eastAsia="Times New Roman" w:hAnsi="Tahoma" w:cs="Tahoma"/>
          <w:bCs/>
          <w:color w:val="000000"/>
          <w:kern w:val="0"/>
          <w:sz w:val="18"/>
          <w:szCs w:val="18"/>
          <w:lang w:eastAsia="zh-CN"/>
          <w14:ligatures w14:val="none"/>
        </w:rPr>
        <w:t>Ponudnik mora pri artiklih, kjer je to zahtevano, zagotoviti  konsignacijsko skladišče na lokaciji naročnika in minimalno konsignacijsko zalogo kot je zapisana ob razpisanem art. (kot zapisano v strokovnih zahtevah ob posameznem art.).</w:t>
      </w:r>
    </w:p>
    <w:p w14:paraId="10A32B0B" w14:textId="4989AE66" w:rsidR="00A7537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753835">
        <w:rPr>
          <w:rFonts w:ascii="Tahoma" w:eastAsia="Times New Roman" w:hAnsi="Tahoma" w:cs="Tahoma"/>
          <w:bCs/>
          <w:color w:val="000000"/>
          <w:kern w:val="0"/>
          <w:sz w:val="18"/>
          <w:szCs w:val="18"/>
          <w:lang w:eastAsia="zh-CN"/>
          <w14:ligatures w14:val="none"/>
        </w:rPr>
        <w:t>Prodajalec mora naročniku v 2-eh dneh po prejemu obvestila nadomestiti porabljeno blago.</w:t>
      </w:r>
    </w:p>
    <w:p w14:paraId="593935E0" w14:textId="77777777" w:rsidR="008A2BE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C04F761" w14:textId="77777777" w:rsidTr="00A75378">
        <w:tc>
          <w:tcPr>
            <w:tcW w:w="9062" w:type="dxa"/>
            <w:shd w:val="clear" w:color="auto" w:fill="99CC00"/>
          </w:tcPr>
          <w:p w14:paraId="78082875" w14:textId="5609E19D"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2.7.3. Način</w:t>
            </w:r>
          </w:p>
        </w:tc>
      </w:tr>
    </w:tbl>
    <w:p w14:paraId="4AC405C1"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4B03B9" w:rsidRDefault="00EE3CEF" w:rsidP="004B03B9">
      <w:pPr>
        <w:spacing w:after="0" w:line="240" w:lineRule="auto"/>
        <w:jc w:val="both"/>
        <w:rPr>
          <w:rFonts w:ascii="Tahoma" w:hAnsi="Tahoma" w:cs="Tahoma"/>
          <w:sz w:val="18"/>
          <w:szCs w:val="18"/>
        </w:rPr>
      </w:pPr>
      <w:r w:rsidRPr="004B03B9">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4B03B9" w:rsidRDefault="00A75378" w:rsidP="004B03B9">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4B03B9" w14:paraId="4475A8A1" w14:textId="77777777" w:rsidTr="00A75378">
        <w:tc>
          <w:tcPr>
            <w:tcW w:w="9062" w:type="dxa"/>
            <w:shd w:val="clear" w:color="auto" w:fill="99CC00"/>
          </w:tcPr>
          <w:p w14:paraId="2AFCEF50" w14:textId="025961A8" w:rsidR="00A75378" w:rsidRPr="004B03B9" w:rsidRDefault="00A75378" w:rsidP="004B03B9">
            <w:pPr>
              <w:jc w:val="both"/>
              <w:rPr>
                <w:rFonts w:ascii="Tahoma" w:hAnsi="Tahoma" w:cs="Tahoma"/>
                <w:sz w:val="18"/>
                <w:szCs w:val="18"/>
              </w:rPr>
            </w:pPr>
            <w:r w:rsidRPr="004B03B9">
              <w:rPr>
                <w:rFonts w:ascii="Tahoma" w:hAnsi="Tahoma" w:cs="Tahoma"/>
                <w:sz w:val="18"/>
                <w:szCs w:val="18"/>
              </w:rPr>
              <w:t>3.1. Dokumentacijo v zvezi z oddajo javnega naročila sestavjajo spodaj navedeni obrazci</w:t>
            </w:r>
          </w:p>
        </w:tc>
      </w:tr>
    </w:tbl>
    <w:p w14:paraId="76BB55ED" w14:textId="77777777" w:rsidR="009A5B32" w:rsidRPr="004B03B9" w:rsidRDefault="009A5B32" w:rsidP="004B03B9">
      <w:pPr>
        <w:spacing w:after="0" w:line="240" w:lineRule="auto"/>
        <w:jc w:val="both"/>
        <w:rPr>
          <w:rFonts w:ascii="Tahoma" w:hAnsi="Tahoma" w:cs="Tahoma"/>
          <w:sz w:val="18"/>
          <w:szCs w:val="18"/>
        </w:rPr>
      </w:pPr>
    </w:p>
    <w:p w14:paraId="562E8AF3" w14:textId="0794E900" w:rsidR="00A75378" w:rsidRPr="004B03B9" w:rsidRDefault="00A75378" w:rsidP="004B03B9">
      <w:pPr>
        <w:spacing w:after="0" w:line="240" w:lineRule="auto"/>
        <w:jc w:val="both"/>
        <w:rPr>
          <w:rFonts w:ascii="Tahoma" w:hAnsi="Tahoma" w:cs="Tahoma"/>
          <w:sz w:val="18"/>
          <w:szCs w:val="18"/>
        </w:rPr>
      </w:pPr>
      <w:r w:rsidRPr="004B03B9">
        <w:rPr>
          <w:rFonts w:ascii="Tahoma" w:hAnsi="Tahoma" w:cs="Tahoma"/>
          <w:sz w:val="18"/>
          <w:szCs w:val="18"/>
        </w:rPr>
        <w:t>1. Navodilo za izdelavo ponudbe;</w:t>
      </w:r>
    </w:p>
    <w:p w14:paraId="52955FF9" w14:textId="721453C2" w:rsidR="00A75378" w:rsidRPr="004B03B9" w:rsidRDefault="00A75378" w:rsidP="004B03B9">
      <w:pPr>
        <w:spacing w:after="0" w:line="240" w:lineRule="auto"/>
        <w:jc w:val="both"/>
        <w:rPr>
          <w:rFonts w:ascii="Tahoma" w:hAnsi="Tahoma" w:cs="Tahoma"/>
          <w:sz w:val="18"/>
          <w:szCs w:val="18"/>
        </w:rPr>
      </w:pPr>
      <w:r w:rsidRPr="004B03B9">
        <w:rPr>
          <w:rFonts w:ascii="Tahoma" w:hAnsi="Tahoma" w:cs="Tahoma"/>
          <w:sz w:val="18"/>
          <w:szCs w:val="18"/>
        </w:rPr>
        <w:t xml:space="preserve">2. </w:t>
      </w:r>
      <w:r w:rsidR="008A2BE8" w:rsidRPr="004B03B9">
        <w:rPr>
          <w:rFonts w:ascii="Tahoma" w:hAnsi="Tahoma" w:cs="Tahoma"/>
          <w:sz w:val="18"/>
          <w:szCs w:val="18"/>
        </w:rPr>
        <w:t>Obrazec ESPD</w:t>
      </w:r>
      <w:r w:rsidRPr="004B03B9">
        <w:rPr>
          <w:rFonts w:ascii="Tahoma" w:hAnsi="Tahoma" w:cs="Tahoma"/>
          <w:sz w:val="18"/>
          <w:szCs w:val="18"/>
        </w:rPr>
        <w:t>;</w:t>
      </w:r>
    </w:p>
    <w:p w14:paraId="478FA92D" w14:textId="77777777" w:rsidR="00A75378" w:rsidRPr="004B03B9" w:rsidRDefault="00A75378" w:rsidP="004B03B9">
      <w:pPr>
        <w:spacing w:after="0" w:line="240" w:lineRule="auto"/>
        <w:jc w:val="both"/>
        <w:rPr>
          <w:rFonts w:ascii="Tahoma" w:hAnsi="Tahoma" w:cs="Tahoma"/>
          <w:sz w:val="18"/>
          <w:szCs w:val="18"/>
        </w:rPr>
      </w:pPr>
      <w:r w:rsidRPr="004B03B9">
        <w:rPr>
          <w:rFonts w:ascii="Tahoma" w:hAnsi="Tahoma" w:cs="Tahoma"/>
          <w:sz w:val="18"/>
          <w:szCs w:val="18"/>
        </w:rPr>
        <w:t>3. Okvirni sporazum;</w:t>
      </w:r>
    </w:p>
    <w:p w14:paraId="6D59F564" w14:textId="77777777" w:rsidR="00A75378" w:rsidRPr="004B03B9" w:rsidRDefault="00A75378" w:rsidP="004B03B9">
      <w:pPr>
        <w:spacing w:after="0" w:line="240" w:lineRule="auto"/>
        <w:jc w:val="both"/>
        <w:rPr>
          <w:rFonts w:ascii="Tahoma" w:hAnsi="Tahoma" w:cs="Tahoma"/>
          <w:sz w:val="18"/>
          <w:szCs w:val="18"/>
        </w:rPr>
      </w:pPr>
      <w:r w:rsidRPr="004B03B9">
        <w:rPr>
          <w:rFonts w:ascii="Tahoma" w:hAnsi="Tahoma" w:cs="Tahoma"/>
          <w:sz w:val="18"/>
          <w:szCs w:val="18"/>
        </w:rPr>
        <w:t>4. Izjava podatki o udeležbi;</w:t>
      </w:r>
    </w:p>
    <w:p w14:paraId="2F27F990" w14:textId="77777777" w:rsidR="00A75378" w:rsidRPr="004B03B9" w:rsidRDefault="00A75378" w:rsidP="004B03B9">
      <w:pPr>
        <w:spacing w:after="0" w:line="240" w:lineRule="auto"/>
        <w:jc w:val="both"/>
        <w:rPr>
          <w:rFonts w:ascii="Tahoma" w:hAnsi="Tahoma" w:cs="Tahoma"/>
          <w:sz w:val="18"/>
          <w:szCs w:val="18"/>
        </w:rPr>
      </w:pPr>
      <w:r w:rsidRPr="004B03B9">
        <w:rPr>
          <w:rFonts w:ascii="Tahoma" w:hAnsi="Tahoma" w:cs="Tahoma"/>
          <w:sz w:val="18"/>
          <w:szCs w:val="18"/>
        </w:rPr>
        <w:t>5.Menična izjava s pooblastilom za dobro izvedbo pogodbenih obveznosti;</w:t>
      </w:r>
    </w:p>
    <w:p w14:paraId="2B9DC315" w14:textId="77777777" w:rsidR="00A75378" w:rsidRPr="004B03B9" w:rsidRDefault="00A75378" w:rsidP="004B03B9">
      <w:pPr>
        <w:spacing w:after="0" w:line="240" w:lineRule="auto"/>
        <w:jc w:val="both"/>
        <w:rPr>
          <w:rFonts w:ascii="Tahoma" w:hAnsi="Tahoma" w:cs="Tahoma"/>
          <w:sz w:val="18"/>
          <w:szCs w:val="18"/>
        </w:rPr>
      </w:pPr>
      <w:r w:rsidRPr="004B03B9">
        <w:rPr>
          <w:rFonts w:ascii="Tahoma" w:hAnsi="Tahoma" w:cs="Tahoma"/>
          <w:sz w:val="18"/>
          <w:szCs w:val="18"/>
        </w:rPr>
        <w:t>6. Izjava o odsotnosti osebnih povezav;</w:t>
      </w:r>
    </w:p>
    <w:p w14:paraId="5E51D831" w14:textId="77777777" w:rsidR="00A75378" w:rsidRPr="004B03B9" w:rsidRDefault="00A75378" w:rsidP="004B03B9">
      <w:pPr>
        <w:spacing w:after="0" w:line="240" w:lineRule="auto"/>
        <w:jc w:val="both"/>
        <w:rPr>
          <w:rFonts w:ascii="Tahoma" w:hAnsi="Tahoma" w:cs="Tahoma"/>
          <w:sz w:val="18"/>
          <w:szCs w:val="18"/>
        </w:rPr>
      </w:pPr>
      <w:r w:rsidRPr="004B03B9">
        <w:rPr>
          <w:rFonts w:ascii="Tahoma" w:hAnsi="Tahoma" w:cs="Tahoma"/>
          <w:sz w:val="18"/>
          <w:szCs w:val="18"/>
        </w:rPr>
        <w:t>7. Specifikacije razpisanih artiklov (Predračun):</w:t>
      </w:r>
    </w:p>
    <w:p w14:paraId="04DFA84C" w14:textId="4E02A114" w:rsidR="00A75378" w:rsidRPr="004B03B9" w:rsidRDefault="00A75378" w:rsidP="004B03B9">
      <w:pPr>
        <w:spacing w:after="0" w:line="240" w:lineRule="auto"/>
        <w:jc w:val="both"/>
        <w:rPr>
          <w:rFonts w:ascii="Tahoma" w:hAnsi="Tahoma" w:cs="Tahoma"/>
          <w:sz w:val="18"/>
          <w:szCs w:val="18"/>
        </w:rPr>
      </w:pPr>
      <w:r w:rsidRPr="004B03B9">
        <w:rPr>
          <w:rFonts w:ascii="Tahoma" w:hAnsi="Tahoma" w:cs="Tahoma"/>
          <w:sz w:val="18"/>
          <w:szCs w:val="18"/>
        </w:rPr>
        <w:t xml:space="preserve">Specifikacije razpisanih artiklov </w:t>
      </w:r>
      <w:r w:rsidR="00753835" w:rsidRPr="004B03B9">
        <w:rPr>
          <w:rFonts w:ascii="Tahoma" w:hAnsi="Tahoma" w:cs="Tahoma"/>
          <w:sz w:val="18"/>
          <w:szCs w:val="18"/>
        </w:rPr>
        <w:t>1615-1</w:t>
      </w:r>
      <w:r w:rsidRPr="004B03B9">
        <w:rPr>
          <w:rFonts w:ascii="Tahoma" w:hAnsi="Tahoma" w:cs="Tahoma"/>
          <w:sz w:val="18"/>
          <w:szCs w:val="18"/>
        </w:rPr>
        <w:t>.xls;</w:t>
      </w:r>
    </w:p>
    <w:p w14:paraId="13480C95" w14:textId="1877DDC3" w:rsidR="00A75378" w:rsidRPr="004B03B9" w:rsidRDefault="00A75378" w:rsidP="004B03B9">
      <w:pPr>
        <w:spacing w:after="0" w:line="240" w:lineRule="auto"/>
        <w:jc w:val="both"/>
        <w:rPr>
          <w:rFonts w:ascii="Tahoma" w:hAnsi="Tahoma" w:cs="Tahoma"/>
          <w:sz w:val="18"/>
          <w:szCs w:val="18"/>
        </w:rPr>
      </w:pPr>
      <w:r w:rsidRPr="004B03B9">
        <w:rPr>
          <w:rFonts w:ascii="Tahoma" w:hAnsi="Tahoma" w:cs="Tahoma"/>
          <w:sz w:val="18"/>
          <w:szCs w:val="18"/>
        </w:rPr>
        <w:t xml:space="preserve">Specifikacija razpisanih artiklov </w:t>
      </w:r>
      <w:r w:rsidR="00753835" w:rsidRPr="004B03B9">
        <w:rPr>
          <w:rFonts w:ascii="Tahoma" w:hAnsi="Tahoma" w:cs="Tahoma"/>
          <w:sz w:val="18"/>
          <w:szCs w:val="18"/>
        </w:rPr>
        <w:t>1615-2</w:t>
      </w:r>
      <w:r w:rsidRPr="004B03B9">
        <w:rPr>
          <w:rFonts w:ascii="Tahoma" w:hAnsi="Tahoma" w:cs="Tahoma"/>
          <w:sz w:val="18"/>
          <w:szCs w:val="18"/>
        </w:rPr>
        <w:t>.xls;</w:t>
      </w:r>
    </w:p>
    <w:p w14:paraId="12ABE8E1" w14:textId="166B0A12" w:rsidR="00753835" w:rsidRPr="004B03B9" w:rsidRDefault="00753835" w:rsidP="004B03B9">
      <w:pPr>
        <w:spacing w:after="0" w:line="240" w:lineRule="auto"/>
        <w:jc w:val="both"/>
        <w:rPr>
          <w:rFonts w:ascii="Tahoma" w:hAnsi="Tahoma" w:cs="Tahoma"/>
          <w:sz w:val="18"/>
          <w:szCs w:val="18"/>
        </w:rPr>
      </w:pPr>
      <w:r w:rsidRPr="004B03B9">
        <w:rPr>
          <w:rFonts w:ascii="Tahoma" w:hAnsi="Tahoma" w:cs="Tahoma"/>
          <w:sz w:val="18"/>
          <w:szCs w:val="18"/>
        </w:rPr>
        <w:t>Specifikacija razpisanih artiklov 1615-3.xls;</w:t>
      </w:r>
    </w:p>
    <w:p w14:paraId="6811BA68" w14:textId="527E67D1" w:rsidR="00753835" w:rsidRPr="004B03B9" w:rsidRDefault="00753835" w:rsidP="004B03B9">
      <w:pPr>
        <w:spacing w:after="0" w:line="240" w:lineRule="auto"/>
        <w:jc w:val="both"/>
        <w:rPr>
          <w:rFonts w:ascii="Tahoma" w:hAnsi="Tahoma" w:cs="Tahoma"/>
          <w:sz w:val="18"/>
          <w:szCs w:val="18"/>
        </w:rPr>
      </w:pPr>
      <w:r w:rsidRPr="004B03B9">
        <w:rPr>
          <w:rFonts w:ascii="Tahoma" w:hAnsi="Tahoma" w:cs="Tahoma"/>
          <w:sz w:val="18"/>
          <w:szCs w:val="18"/>
        </w:rPr>
        <w:t>Specifikacija razpisanih artiklov 1615-4.xls;</w:t>
      </w:r>
    </w:p>
    <w:p w14:paraId="0B290A3E" w14:textId="124750A6" w:rsidR="00753835" w:rsidRPr="004B03B9" w:rsidRDefault="00753835" w:rsidP="004B03B9">
      <w:pPr>
        <w:spacing w:after="0" w:line="240" w:lineRule="auto"/>
        <w:jc w:val="both"/>
        <w:rPr>
          <w:rFonts w:ascii="Tahoma" w:hAnsi="Tahoma" w:cs="Tahoma"/>
          <w:sz w:val="18"/>
          <w:szCs w:val="18"/>
        </w:rPr>
      </w:pPr>
      <w:r w:rsidRPr="004B03B9">
        <w:rPr>
          <w:rFonts w:ascii="Tahoma" w:hAnsi="Tahoma" w:cs="Tahoma"/>
          <w:sz w:val="18"/>
          <w:szCs w:val="18"/>
        </w:rPr>
        <w:t>Specifikacija razpisanih artiklov 1615-5.xls;</w:t>
      </w:r>
    </w:p>
    <w:p w14:paraId="407A9390" w14:textId="5CD44592" w:rsidR="00753835" w:rsidRPr="004B03B9" w:rsidRDefault="00753835" w:rsidP="004B03B9">
      <w:pPr>
        <w:spacing w:after="0" w:line="240" w:lineRule="auto"/>
        <w:jc w:val="both"/>
        <w:rPr>
          <w:rFonts w:ascii="Tahoma" w:hAnsi="Tahoma" w:cs="Tahoma"/>
          <w:sz w:val="18"/>
          <w:szCs w:val="18"/>
        </w:rPr>
      </w:pPr>
      <w:r w:rsidRPr="004B03B9">
        <w:rPr>
          <w:rFonts w:ascii="Tahoma" w:hAnsi="Tahoma" w:cs="Tahoma"/>
          <w:sz w:val="18"/>
          <w:szCs w:val="18"/>
        </w:rPr>
        <w:t>Specifikacija razpisanih artiklov 1615-6.xls;</w:t>
      </w:r>
    </w:p>
    <w:p w14:paraId="397BC724" w14:textId="5BDCF6F8" w:rsidR="00753835" w:rsidRPr="004B03B9" w:rsidRDefault="00753835" w:rsidP="004B03B9">
      <w:pPr>
        <w:spacing w:after="0" w:line="240" w:lineRule="auto"/>
        <w:jc w:val="both"/>
        <w:rPr>
          <w:rFonts w:ascii="Tahoma" w:hAnsi="Tahoma" w:cs="Tahoma"/>
          <w:sz w:val="18"/>
          <w:szCs w:val="18"/>
        </w:rPr>
      </w:pPr>
      <w:r w:rsidRPr="004B03B9">
        <w:rPr>
          <w:rFonts w:ascii="Tahoma" w:hAnsi="Tahoma" w:cs="Tahoma"/>
          <w:sz w:val="18"/>
          <w:szCs w:val="18"/>
        </w:rPr>
        <w:t>Specifikacija razpisanih artiklov 1615-7.xls;</w:t>
      </w:r>
    </w:p>
    <w:p w14:paraId="5C938306" w14:textId="56CC3344" w:rsidR="00753835" w:rsidRPr="004B03B9" w:rsidRDefault="00753835" w:rsidP="004B03B9">
      <w:pPr>
        <w:spacing w:after="0" w:line="240" w:lineRule="auto"/>
        <w:jc w:val="both"/>
        <w:rPr>
          <w:rFonts w:ascii="Tahoma" w:hAnsi="Tahoma" w:cs="Tahoma"/>
          <w:sz w:val="18"/>
          <w:szCs w:val="18"/>
        </w:rPr>
      </w:pPr>
      <w:r w:rsidRPr="004B03B9">
        <w:rPr>
          <w:rFonts w:ascii="Tahoma" w:hAnsi="Tahoma" w:cs="Tahoma"/>
          <w:sz w:val="18"/>
          <w:szCs w:val="18"/>
        </w:rPr>
        <w:lastRenderedPageBreak/>
        <w:t>Specifikacija razpisanih artiklov 1615-8.xls;</w:t>
      </w:r>
    </w:p>
    <w:p w14:paraId="72D7A984" w14:textId="415EC6F9" w:rsidR="00753835" w:rsidRPr="004B03B9" w:rsidRDefault="00753835" w:rsidP="004B03B9">
      <w:pPr>
        <w:spacing w:after="0" w:line="240" w:lineRule="auto"/>
        <w:jc w:val="both"/>
        <w:rPr>
          <w:rFonts w:ascii="Tahoma" w:hAnsi="Tahoma" w:cs="Tahoma"/>
          <w:sz w:val="18"/>
          <w:szCs w:val="18"/>
        </w:rPr>
      </w:pPr>
      <w:r w:rsidRPr="004B03B9">
        <w:rPr>
          <w:rFonts w:ascii="Tahoma" w:hAnsi="Tahoma" w:cs="Tahoma"/>
          <w:sz w:val="18"/>
          <w:szCs w:val="18"/>
        </w:rPr>
        <w:t>Specifikacija razpisanih artiklov 1615-9.xls;</w:t>
      </w:r>
    </w:p>
    <w:p w14:paraId="76B43D89" w14:textId="1808048C" w:rsidR="00753835" w:rsidRPr="004B03B9" w:rsidRDefault="00753835" w:rsidP="004B03B9">
      <w:pPr>
        <w:spacing w:after="0" w:line="240" w:lineRule="auto"/>
        <w:jc w:val="both"/>
        <w:rPr>
          <w:rFonts w:ascii="Tahoma" w:hAnsi="Tahoma" w:cs="Tahoma"/>
          <w:sz w:val="18"/>
          <w:szCs w:val="18"/>
        </w:rPr>
      </w:pPr>
      <w:r w:rsidRPr="004B03B9">
        <w:rPr>
          <w:rFonts w:ascii="Tahoma" w:hAnsi="Tahoma" w:cs="Tahoma"/>
          <w:sz w:val="18"/>
          <w:szCs w:val="18"/>
        </w:rPr>
        <w:t>Specifikacija razpisanih artiklov 1615-10.xls;</w:t>
      </w:r>
    </w:p>
    <w:p w14:paraId="3EFB2C0A" w14:textId="53B42A2E" w:rsidR="00753835" w:rsidRPr="004B03B9" w:rsidRDefault="00753835" w:rsidP="004B03B9">
      <w:pPr>
        <w:spacing w:after="0" w:line="240" w:lineRule="auto"/>
        <w:jc w:val="both"/>
        <w:rPr>
          <w:rFonts w:ascii="Tahoma" w:hAnsi="Tahoma" w:cs="Tahoma"/>
          <w:sz w:val="18"/>
          <w:szCs w:val="18"/>
          <w:lang w:eastAsia="zh-CN"/>
        </w:rPr>
      </w:pPr>
      <w:r w:rsidRPr="004B03B9">
        <w:rPr>
          <w:rFonts w:ascii="Tahoma" w:hAnsi="Tahoma" w:cs="Tahoma"/>
          <w:sz w:val="18"/>
          <w:szCs w:val="18"/>
        </w:rPr>
        <w:t>Specifikacija razpisanih artiklov 1615-11.xls;</w:t>
      </w:r>
    </w:p>
    <w:p w14:paraId="4E17609B" w14:textId="77777777" w:rsidR="00A75378" w:rsidRPr="004B03B9" w:rsidRDefault="00A75378" w:rsidP="004B03B9">
      <w:pPr>
        <w:spacing w:after="0" w:line="240" w:lineRule="auto"/>
        <w:jc w:val="both"/>
        <w:rPr>
          <w:rFonts w:ascii="Tahoma" w:hAnsi="Tahoma" w:cs="Tahoma"/>
          <w:sz w:val="18"/>
          <w:szCs w:val="18"/>
        </w:rPr>
      </w:pPr>
    </w:p>
    <w:p w14:paraId="71E20827" w14:textId="77777777" w:rsidR="00A75378" w:rsidRPr="004B03B9" w:rsidRDefault="00A75378" w:rsidP="004B03B9">
      <w:pPr>
        <w:spacing w:after="0" w:line="240" w:lineRule="auto"/>
        <w:jc w:val="both"/>
        <w:rPr>
          <w:rFonts w:ascii="Tahoma" w:hAnsi="Tahoma" w:cs="Tahoma"/>
          <w:sz w:val="18"/>
          <w:szCs w:val="18"/>
        </w:rPr>
      </w:pPr>
      <w:r w:rsidRPr="004B03B9">
        <w:rPr>
          <w:rFonts w:ascii="Tahoma" w:hAnsi="Tahoma" w:cs="Tahoma"/>
          <w:sz w:val="18"/>
          <w:szCs w:val="18"/>
        </w:rPr>
        <w:t>Specifikacije razpisanih artiklov so dostopne na  povezavi: https://sjn.bolnisnica-go.si/jr/)</w:t>
      </w:r>
    </w:p>
    <w:p w14:paraId="72B39EFA" w14:textId="7D1BB30D" w:rsidR="00753835" w:rsidRPr="004B03B9" w:rsidRDefault="00A75378" w:rsidP="004B03B9">
      <w:pPr>
        <w:spacing w:after="0" w:line="240" w:lineRule="auto"/>
        <w:jc w:val="both"/>
        <w:rPr>
          <w:rFonts w:ascii="Tahoma" w:hAnsi="Tahoma" w:cs="Tahoma"/>
          <w:sz w:val="18"/>
          <w:szCs w:val="18"/>
        </w:rPr>
      </w:pPr>
      <w:r w:rsidRPr="004B03B9">
        <w:rPr>
          <w:rFonts w:ascii="Tahoma" w:hAnsi="Tahoma" w:cs="Tahoma"/>
          <w:sz w:val="18"/>
          <w:szCs w:val="18"/>
        </w:rPr>
        <w:t>8.</w:t>
      </w:r>
      <w:r w:rsidR="00753835" w:rsidRPr="004B03B9">
        <w:rPr>
          <w:rFonts w:ascii="Tahoma" w:hAnsi="Tahoma" w:cs="Tahoma"/>
          <w:sz w:val="18"/>
          <w:szCs w:val="18"/>
        </w:rPr>
        <w:t xml:space="preserve"> Priloga - Opisi nadšifer  </w:t>
      </w:r>
      <w:r w:rsidRPr="004B03B9">
        <w:rPr>
          <w:rFonts w:ascii="Tahoma" w:hAnsi="Tahoma" w:cs="Tahoma"/>
          <w:sz w:val="18"/>
          <w:szCs w:val="18"/>
        </w:rPr>
        <w:t xml:space="preserve"> </w:t>
      </w:r>
      <w:r w:rsidR="00753835" w:rsidRPr="004B03B9">
        <w:rPr>
          <w:rFonts w:ascii="Tahoma" w:hAnsi="Tahoma" w:cs="Tahoma"/>
          <w:sz w:val="18"/>
          <w:szCs w:val="18"/>
          <w:lang w:eastAsia="zh-CN"/>
        </w:rPr>
        <w:t>N009477, N009478, N009480, N009481, N009483, N009484, N009486, N009490, N009491, N009493, N009497, N010393, N010394, N010395, N010396, N010397, N010398, N011704, N011705, N011706, N011707, N012066, N012067, N012068, N012069, N012995, N012996, N012997, N0012998</w:t>
      </w:r>
      <w:r w:rsidR="005F26BB">
        <w:rPr>
          <w:rFonts w:ascii="Tahoma" w:hAnsi="Tahoma" w:cs="Tahoma"/>
          <w:sz w:val="18"/>
          <w:szCs w:val="18"/>
          <w:lang w:eastAsia="zh-CN"/>
        </w:rPr>
        <w:t>; (zip datoteka)</w:t>
      </w:r>
    </w:p>
    <w:p w14:paraId="277C8FBF" w14:textId="77777777" w:rsidR="00753835" w:rsidRPr="004B03B9" w:rsidRDefault="00753835" w:rsidP="004B03B9">
      <w:pPr>
        <w:spacing w:after="0" w:line="240" w:lineRule="auto"/>
        <w:jc w:val="both"/>
        <w:rPr>
          <w:rFonts w:ascii="Tahoma" w:hAnsi="Tahoma" w:cs="Tahoma"/>
          <w:sz w:val="18"/>
          <w:szCs w:val="18"/>
          <w:highlight w:val="lightGray"/>
        </w:rPr>
      </w:pPr>
    </w:p>
    <w:p w14:paraId="4072F38A" w14:textId="019736C2" w:rsidR="00A10494" w:rsidRDefault="0075383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highlight w:val="lightGray"/>
          <w:lang w:eastAsia="zh-CN"/>
          <w14:ligatures w14:val="none"/>
        </w:rPr>
        <w:t xml:space="preserve">9. </w:t>
      </w:r>
      <w:r w:rsidR="00A10494" w:rsidRPr="00A10494">
        <w:rPr>
          <w:rFonts w:ascii="Tahoma" w:eastAsia="Times New Roman" w:hAnsi="Tahoma" w:cs="Tahoma"/>
          <w:color w:val="000000"/>
          <w:sz w:val="18"/>
          <w:szCs w:val="18"/>
          <w:highlight w:val="lightGray"/>
          <w:lang w:eastAsia="zh-CN"/>
          <w14:ligatures w14:val="none"/>
        </w:rPr>
        <w:t>Preglednica Podatki o prijavljenih MP</w:t>
      </w:r>
    </w:p>
    <w:p w14:paraId="075FA4F3" w14:textId="6D45E90D" w:rsidR="00A75378" w:rsidRPr="00A75378" w:rsidRDefault="0075383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10</w:t>
      </w:r>
      <w:r w:rsidR="00A10494">
        <w:rPr>
          <w:rFonts w:ascii="Tahoma" w:eastAsia="Times New Roman" w:hAnsi="Tahoma" w:cs="Tahoma"/>
          <w:color w:val="000000"/>
          <w:sz w:val="18"/>
          <w:szCs w:val="18"/>
          <w:lang w:eastAsia="zh-CN"/>
          <w14:ligatures w14:val="none"/>
        </w:rPr>
        <w:t xml:space="preserve">. </w:t>
      </w:r>
      <w:r w:rsidR="00A75378" w:rsidRPr="00A75378">
        <w:rPr>
          <w:rFonts w:ascii="Tahoma" w:eastAsia="Times New Roman" w:hAnsi="Tahoma" w:cs="Tahoma"/>
          <w:color w:val="000000"/>
          <w:sz w:val="18"/>
          <w:szCs w:val="18"/>
          <w:lang w:eastAsia="zh-CN"/>
          <w14:ligatures w14:val="none"/>
        </w:rPr>
        <w:t>Lastna izjava</w:t>
      </w:r>
    </w:p>
    <w:p w14:paraId="61DBE1CC" w14:textId="31617B4D" w:rsidR="00A75378" w:rsidRDefault="00A10494"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1</w:t>
      </w:r>
      <w:r w:rsidR="00753835">
        <w:rPr>
          <w:rFonts w:ascii="Tahoma" w:eastAsia="Times New Roman" w:hAnsi="Tahoma" w:cs="Tahoma"/>
          <w:color w:val="000000"/>
          <w:sz w:val="18"/>
          <w:szCs w:val="18"/>
          <w:lang w:eastAsia="zh-CN"/>
          <w14:ligatures w14:val="none"/>
        </w:rPr>
        <w:t>1</w:t>
      </w:r>
      <w:r w:rsidR="00A75378" w:rsidRPr="00A75378">
        <w:rPr>
          <w:rFonts w:ascii="Tahoma" w:eastAsia="Times New Roman" w:hAnsi="Tahoma" w:cs="Tahoma"/>
          <w:color w:val="000000"/>
          <w:sz w:val="18"/>
          <w:szCs w:val="18"/>
          <w:lang w:eastAsia="zh-CN"/>
          <w14:ligatures w14:val="none"/>
        </w:rPr>
        <w:t>. sestavni del dokumentacije v zvezi z oddajo javnega naročila so tudi vse morebitne spremembe, dopolnitve, popravki dokumentacije ter dodatna pojasnila.</w:t>
      </w:r>
    </w:p>
    <w:p w14:paraId="0136C86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706633E3" w14:textId="77777777" w:rsidTr="00A75378">
        <w:tc>
          <w:tcPr>
            <w:tcW w:w="9062" w:type="dxa"/>
            <w:shd w:val="clear" w:color="auto" w:fill="99CC00"/>
          </w:tcPr>
          <w:p w14:paraId="038DC25E" w14:textId="01DDD5D6"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3.2. Pridobitev RD</w:t>
            </w:r>
          </w:p>
        </w:tc>
      </w:tr>
    </w:tbl>
    <w:p w14:paraId="6ABD9F4B"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Default="00EE3CEF"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Razpisna dokumentacija, vključno s tehnično dokumentacijo, je ponudnikom na voljo na</w:t>
      </w:r>
      <w:r>
        <w:rPr>
          <w:rFonts w:ascii="Tahoma" w:eastAsia="Times New Roman" w:hAnsi="Tahoma" w:cs="Tahoma"/>
          <w:color w:val="000000"/>
          <w:sz w:val="18"/>
          <w:szCs w:val="18"/>
          <w:lang w:eastAsia="zh-CN"/>
          <w14:ligatures w14:val="none"/>
        </w:rPr>
        <w:t xml:space="preserve">: </w:t>
      </w:r>
    </w:p>
    <w:p w14:paraId="1775D266" w14:textId="00BE04B6" w:rsidR="00A75378" w:rsidRPr="00EE3CEF" w:rsidRDefault="00A75378" w:rsidP="00B26F64">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Default="00A75378" w:rsidP="00B26F64">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spletna stran naročnika (</w:t>
      </w:r>
      <w:hyperlink r:id="rId10" w:history="1">
        <w:r w:rsidRPr="001D3B3D">
          <w:rPr>
            <w:rStyle w:val="Hiperpovezava"/>
            <w:rFonts w:ascii="Tahoma" w:eastAsia="Times New Roman" w:hAnsi="Tahoma" w:cs="Tahoma"/>
            <w:sz w:val="18"/>
            <w:szCs w:val="18"/>
            <w:lang w:eastAsia="zh-CN"/>
            <w14:ligatures w14:val="none"/>
          </w:rPr>
          <w:t>https://www.sbng.si</w:t>
        </w:r>
      </w:hyperlink>
      <w:r w:rsidRPr="00A75378">
        <w:rPr>
          <w:rFonts w:ascii="Tahoma" w:eastAsia="Times New Roman" w:hAnsi="Tahoma" w:cs="Tahoma"/>
          <w:color w:val="000000"/>
          <w:sz w:val="18"/>
          <w:szCs w:val="18"/>
          <w:lang w:eastAsia="zh-CN"/>
          <w14:ligatures w14:val="none"/>
        </w:rPr>
        <w:t>)</w:t>
      </w:r>
    </w:p>
    <w:p w14:paraId="1B204D7B"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7D5BB2" w14:textId="77777777" w:rsidTr="00A75378">
        <w:tc>
          <w:tcPr>
            <w:tcW w:w="9062" w:type="dxa"/>
            <w:shd w:val="clear" w:color="auto" w:fill="99CC00"/>
          </w:tcPr>
          <w:p w14:paraId="37C64622" w14:textId="731DA927"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1BDA841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D821AD">
        <w:rPr>
          <w:rFonts w:ascii="Tahoma" w:eastAsia="Times New Roman" w:hAnsi="Tahoma" w:cs="Tahoma"/>
          <w:b/>
          <w:bCs/>
          <w:color w:val="000000"/>
          <w:sz w:val="18"/>
          <w:szCs w:val="18"/>
          <w:lang w:eastAsia="zh-CN"/>
          <w14:ligatures w14:val="none"/>
        </w:rPr>
        <w:t>25.09.2026</w:t>
      </w:r>
      <w:r w:rsidRPr="00A75378">
        <w:rPr>
          <w:rFonts w:ascii="Tahoma" w:eastAsia="Times New Roman" w:hAnsi="Tahoma" w:cs="Tahoma"/>
          <w:color w:val="000000"/>
          <w:sz w:val="18"/>
          <w:szCs w:val="18"/>
          <w:lang w:eastAsia="zh-CN"/>
          <w14:ligatures w14:val="none"/>
        </w:rPr>
        <w:t xml:space="preserve"> </w:t>
      </w:r>
      <w:r w:rsidRPr="00A75378">
        <w:rPr>
          <w:rFonts w:ascii="Tahoma" w:eastAsia="Times New Roman" w:hAnsi="Tahoma" w:cs="Tahoma"/>
          <w:b/>
          <w:bCs/>
          <w:color w:val="000000"/>
          <w:sz w:val="18"/>
          <w:szCs w:val="18"/>
          <w:lang w:eastAsia="zh-CN"/>
          <w14:ligatures w14:val="none"/>
        </w:rPr>
        <w:t>do 12,00 ure</w:t>
      </w:r>
      <w:r w:rsidRPr="00A75378">
        <w:rPr>
          <w:rFonts w:ascii="Tahoma" w:eastAsia="Times New Roman" w:hAnsi="Tahoma" w:cs="Tahoma"/>
          <w:color w:val="000000"/>
          <w:sz w:val="18"/>
          <w:szCs w:val="18"/>
          <w:lang w:eastAsia="zh-CN"/>
          <w14:ligatures w14:val="none"/>
        </w:rPr>
        <w:t>.</w:t>
      </w:r>
    </w:p>
    <w:p w14:paraId="4B472A5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7305C14E"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bo na zahteve za dodatna pojasnila RD odgovoril najkasneje v zakonsko določenem roku, to je  do</w:t>
      </w:r>
      <w:r>
        <w:rPr>
          <w:rFonts w:ascii="Tahoma" w:eastAsia="Times New Roman" w:hAnsi="Tahoma" w:cs="Tahoma"/>
          <w:color w:val="000000"/>
          <w:sz w:val="18"/>
          <w:szCs w:val="18"/>
          <w:lang w:eastAsia="zh-CN"/>
          <w14:ligatures w14:val="none"/>
        </w:rPr>
        <w:t xml:space="preserve"> </w:t>
      </w:r>
      <w:r w:rsidR="00D821AD">
        <w:rPr>
          <w:rFonts w:ascii="Tahoma" w:eastAsia="Times New Roman" w:hAnsi="Tahoma" w:cs="Tahoma"/>
          <w:b/>
          <w:bCs/>
          <w:color w:val="000000"/>
          <w:sz w:val="18"/>
          <w:szCs w:val="18"/>
          <w:lang w:eastAsia="zh-CN"/>
          <w14:ligatures w14:val="none"/>
        </w:rPr>
        <w:t>29.09.2026</w:t>
      </w:r>
      <w:r w:rsidRPr="00A75378">
        <w:rPr>
          <w:rFonts w:ascii="Tahoma" w:eastAsia="Times New Roman" w:hAnsi="Tahoma" w:cs="Tahoma"/>
          <w:color w:val="000000"/>
          <w:sz w:val="18"/>
          <w:szCs w:val="18"/>
          <w:lang w:eastAsia="zh-CN"/>
          <w14:ligatures w14:val="none"/>
        </w:rPr>
        <w:t xml:space="preserve"> </w:t>
      </w:r>
      <w:r w:rsidRPr="00A75378">
        <w:rPr>
          <w:rFonts w:ascii="Tahoma" w:eastAsia="Times New Roman" w:hAnsi="Tahoma" w:cs="Tahoma"/>
          <w:b/>
          <w:bCs/>
          <w:color w:val="000000"/>
          <w:sz w:val="18"/>
          <w:szCs w:val="18"/>
          <w:lang w:eastAsia="zh-CN"/>
          <w14:ligatures w14:val="none"/>
        </w:rPr>
        <w:t>do 14,00 ure</w:t>
      </w:r>
      <w:r w:rsidRPr="00A7537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5BB791B4"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3.4.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719B8BB3" w:rsidR="00A75378" w:rsidRPr="001D0B30"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D0B30">
        <w:rPr>
          <w:rFonts w:ascii="Tahoma" w:eastAsia="Times New Roman" w:hAnsi="Tahoma" w:cs="Tahoma"/>
          <w:bCs/>
          <w:color w:val="000000"/>
          <w:kern w:val="0"/>
          <w:sz w:val="18"/>
          <w:szCs w:val="18"/>
          <w:lang w:eastAsia="zh-CN"/>
          <w14:ligatures w14:val="none"/>
        </w:rPr>
        <w:t>Izpolnjen, podpisan in žigosan obrazec »</w:t>
      </w:r>
      <w:r w:rsidR="008A2BE8">
        <w:rPr>
          <w:rFonts w:ascii="Tahoma" w:eastAsia="Times New Roman" w:hAnsi="Tahoma" w:cs="Tahoma"/>
          <w:bCs/>
          <w:color w:val="000000"/>
          <w:kern w:val="0"/>
          <w:sz w:val="18"/>
          <w:szCs w:val="18"/>
          <w:lang w:eastAsia="zh-CN"/>
          <w14:ligatures w14:val="none"/>
        </w:rPr>
        <w:t>ESPD</w:t>
      </w:r>
      <w:r w:rsidRPr="001D0B30">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1D0B30">
        <w:rPr>
          <w:rFonts w:ascii="Tahoma" w:eastAsia="Times New Roman" w:hAnsi="Tahoma" w:cs="Tahoma"/>
          <w:b/>
          <w:bCs/>
          <w:color w:val="000000"/>
          <w:kern w:val="0"/>
          <w:sz w:val="18"/>
          <w:szCs w:val="18"/>
          <w:lang w:eastAsia="zh-CN"/>
          <w14:ligatures w14:val="none"/>
        </w:rPr>
        <w:t>(preko sistema eJN v pdf obliki predloži v razdelek »</w:t>
      </w:r>
      <w:r w:rsidR="008A2BE8">
        <w:rPr>
          <w:rFonts w:ascii="Tahoma" w:eastAsia="Times New Roman" w:hAnsi="Tahoma" w:cs="Tahoma"/>
          <w:b/>
          <w:bCs/>
          <w:color w:val="000000"/>
          <w:kern w:val="0"/>
          <w:sz w:val="18"/>
          <w:szCs w:val="18"/>
          <w:lang w:eastAsia="zh-CN"/>
          <w14:ligatures w14:val="none"/>
        </w:rPr>
        <w:t>ESPD</w:t>
      </w:r>
      <w:r w:rsidRPr="001D0B30">
        <w:rPr>
          <w:rFonts w:ascii="Tahoma" w:eastAsia="Times New Roman" w:hAnsi="Tahoma" w:cs="Tahoma"/>
          <w:b/>
          <w:bCs/>
          <w:color w:val="000000"/>
          <w:kern w:val="0"/>
          <w:sz w:val="18"/>
          <w:szCs w:val="18"/>
          <w:lang w:eastAsia="zh-CN"/>
          <w14:ligatures w14:val="none"/>
        </w:rPr>
        <w:t>« ali »Druge priloge«);</w:t>
      </w:r>
    </w:p>
    <w:p w14:paraId="7AE56714" w14:textId="77777777" w:rsidR="00A75378" w:rsidRPr="00A7537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Izpolnjen, podpisan in žigosan obrazec Okvirni sporazum </w:t>
      </w:r>
      <w:r w:rsidRPr="00A75378">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A75378">
        <w:rPr>
          <w:rFonts w:ascii="Tahoma" w:eastAsia="Times New Roman" w:hAnsi="Tahoma" w:cs="Tahoma"/>
          <w:bCs/>
          <w:color w:val="000000"/>
          <w:kern w:val="0"/>
          <w:sz w:val="18"/>
          <w:szCs w:val="18"/>
          <w:lang w:eastAsia="zh-CN"/>
          <w14:ligatures w14:val="none"/>
        </w:rPr>
        <w:t>;</w:t>
      </w:r>
    </w:p>
    <w:p w14:paraId="00483981"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75378">
        <w:rPr>
          <w:rFonts w:ascii="Tahoma" w:eastAsia="Times New Roman" w:hAnsi="Tahoma" w:cs="Tahoma"/>
          <w:b/>
          <w:color w:val="000000"/>
          <w:kern w:val="0"/>
          <w:sz w:val="18"/>
          <w:szCs w:val="18"/>
          <w:lang w:eastAsia="zh-CN"/>
          <w14:ligatures w14:val="none"/>
        </w:rPr>
        <w:t>v EUR brez DDV</w:t>
      </w:r>
      <w:r w:rsidRPr="00A75378">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A75378">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Pr="00A75378" w:rsidRDefault="00A75378" w:rsidP="00B26F64">
      <w:pPr>
        <w:suppressAutoHyphens/>
        <w:spacing w:after="0" w:line="240" w:lineRule="auto"/>
        <w:ind w:left="720"/>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65AB9F09" w14:textId="77777777" w:rsidR="00A75378" w:rsidRPr="00753835" w:rsidRDefault="00A75378" w:rsidP="00B26F64">
      <w:pPr>
        <w:suppressAutoHyphens/>
        <w:spacing w:after="0" w:line="240" w:lineRule="auto"/>
        <w:ind w:left="720"/>
        <w:jc w:val="both"/>
        <w:rPr>
          <w:rFonts w:ascii="Tahoma" w:eastAsia="Times New Roman" w:hAnsi="Tahoma" w:cs="Tahoma"/>
          <w:b/>
          <w:bCs/>
          <w:color w:val="000000"/>
          <w:kern w:val="0"/>
          <w:sz w:val="18"/>
          <w:szCs w:val="18"/>
          <w:lang w:eastAsia="zh-CN"/>
          <w14:ligatures w14:val="none"/>
        </w:rPr>
      </w:pPr>
      <w:r w:rsidRPr="00753835">
        <w:rPr>
          <w:rFonts w:ascii="Tahoma" w:eastAsia="Times New Roman" w:hAnsi="Tahoma" w:cs="Tahoma"/>
          <w:b/>
          <w:bCs/>
          <w:color w:val="000000"/>
          <w:kern w:val="0"/>
          <w:sz w:val="18"/>
          <w:szCs w:val="18"/>
          <w:lang w:eastAsia="zh-CN"/>
          <w14:ligatures w14:val="none"/>
        </w:rPr>
        <w:t xml:space="preserve">V primeru, da ponudnik ponuja art. v okviru več sklopov, skenira izpise iz spletne     </w:t>
      </w:r>
    </w:p>
    <w:p w14:paraId="04011103" w14:textId="77777777" w:rsidR="00A75378" w:rsidRPr="00A7537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r w:rsidRPr="00753835">
        <w:rPr>
          <w:rFonts w:ascii="Tahoma" w:eastAsia="Times New Roman" w:hAnsi="Tahoma" w:cs="Tahoma"/>
          <w:b/>
          <w:bCs/>
          <w:color w:val="000000"/>
          <w:kern w:val="0"/>
          <w:sz w:val="18"/>
          <w:szCs w:val="18"/>
          <w:lang w:eastAsia="zh-CN"/>
          <w14:ligatures w14:val="none"/>
        </w:rPr>
        <w:t>aplikacije v en (1) dokument);</w:t>
      </w:r>
    </w:p>
    <w:p w14:paraId="37F6536B"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75378">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A75378" w:rsidRDefault="00A75378" w:rsidP="00B26F64">
      <w:pPr>
        <w:suppressAutoHyphens/>
        <w:spacing w:after="0" w:line="240" w:lineRule="auto"/>
        <w:ind w:left="720"/>
        <w:jc w:val="both"/>
        <w:rPr>
          <w:rFonts w:ascii="Tahoma" w:eastAsia="Times New Roman" w:hAnsi="Tahoma" w:cs="Tahoma"/>
          <w:color w:val="000000"/>
          <w:kern w:val="0"/>
          <w:sz w:val="18"/>
          <w:szCs w:val="18"/>
          <w:lang w:val="en-US" w:eastAsia="zh-CN"/>
          <w14:ligatures w14:val="none"/>
        </w:rPr>
      </w:pPr>
    </w:p>
    <w:p w14:paraId="0530851B"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color w:val="000000"/>
          <w:kern w:val="0"/>
          <w:sz w:val="18"/>
          <w:szCs w:val="18"/>
          <w:lang w:val="en-US" w:eastAsia="zh-CN"/>
          <w14:ligatures w14:val="none"/>
        </w:rPr>
        <w:t>izpolnjen, podpisan in žigosan obrazec Izjava o odsotnosti osebnih povezav (</w:t>
      </w:r>
      <w:r w:rsidRPr="00A75378">
        <w:rPr>
          <w:rFonts w:ascii="Tahoma" w:eastAsia="Times New Roman" w:hAnsi="Tahoma" w:cs="Tahoma"/>
          <w:b/>
          <w:bCs/>
          <w:color w:val="000000"/>
          <w:kern w:val="0"/>
          <w:sz w:val="18"/>
          <w:szCs w:val="18"/>
          <w:lang w:val="en-US" w:eastAsia="zh-CN"/>
          <w14:ligatures w14:val="none"/>
        </w:rPr>
        <w:t>preko sistema eJN skeniranega v pdf. obliki predloži v razdelek » Druge priloge«</w:t>
      </w:r>
      <w:r w:rsidRPr="00A75378">
        <w:rPr>
          <w:rFonts w:ascii="Tahoma" w:eastAsia="Times New Roman" w:hAnsi="Tahoma" w:cs="Tahoma"/>
          <w:color w:val="000000"/>
          <w:kern w:val="0"/>
          <w:sz w:val="18"/>
          <w:szCs w:val="18"/>
          <w:lang w:val="en-US" w:eastAsia="zh-CN"/>
          <w14:ligatures w14:val="none"/>
        </w:rPr>
        <w:t>);</w:t>
      </w:r>
    </w:p>
    <w:p w14:paraId="316F1049" w14:textId="77777777" w:rsidR="00A75378" w:rsidRPr="00A75378" w:rsidRDefault="00A75378" w:rsidP="00B26F64">
      <w:pPr>
        <w:suppressAutoHyphens/>
        <w:spacing w:after="0" w:line="240" w:lineRule="auto"/>
        <w:ind w:left="708"/>
        <w:jc w:val="both"/>
        <w:rPr>
          <w:rFonts w:ascii="Tahoma" w:eastAsia="Times New Roman" w:hAnsi="Tahoma" w:cs="Tahoma"/>
          <w:color w:val="000000"/>
          <w:kern w:val="0"/>
          <w:sz w:val="18"/>
          <w:szCs w:val="18"/>
          <w:lang w:val="en-US" w:eastAsia="zh-CN"/>
          <w14:ligatures w14:val="none"/>
        </w:rPr>
      </w:pPr>
    </w:p>
    <w:p w14:paraId="0CD09232" w14:textId="77777777" w:rsid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color w:val="000000"/>
          <w:kern w:val="0"/>
          <w:sz w:val="18"/>
          <w:szCs w:val="18"/>
          <w:lang w:val="en-US" w:eastAsia="zh-CN"/>
          <w14:ligatures w14:val="none"/>
        </w:rPr>
        <w:t>izpolnjen, podpisan in žigosan obrazec Lastna izjava (</w:t>
      </w:r>
      <w:r w:rsidRPr="00A75378">
        <w:rPr>
          <w:rFonts w:ascii="Tahoma" w:eastAsia="Times New Roman" w:hAnsi="Tahoma" w:cs="Tahoma"/>
          <w:b/>
          <w:bCs/>
          <w:color w:val="000000"/>
          <w:kern w:val="0"/>
          <w:sz w:val="18"/>
          <w:szCs w:val="18"/>
          <w:lang w:val="en-US" w:eastAsia="zh-CN"/>
          <w14:ligatures w14:val="none"/>
        </w:rPr>
        <w:t>preko sistema eJN skeniranega v pdf. obliki predloži v razdelek » Druge priloge«</w:t>
      </w:r>
      <w:r w:rsidRPr="00A75378">
        <w:rPr>
          <w:rFonts w:ascii="Tahoma" w:eastAsia="Times New Roman" w:hAnsi="Tahoma" w:cs="Tahoma"/>
          <w:color w:val="000000"/>
          <w:kern w:val="0"/>
          <w:sz w:val="18"/>
          <w:szCs w:val="18"/>
          <w:lang w:val="en-US" w:eastAsia="zh-CN"/>
          <w14:ligatures w14:val="none"/>
        </w:rPr>
        <w:t xml:space="preserve">); </w:t>
      </w:r>
    </w:p>
    <w:p w14:paraId="18D56A84" w14:textId="77777777" w:rsidR="00DE2755" w:rsidRDefault="00DE2755" w:rsidP="00DE2755">
      <w:pPr>
        <w:pStyle w:val="Odstavekseznama"/>
        <w:rPr>
          <w:rFonts w:ascii="Tahoma" w:eastAsia="Times New Roman" w:hAnsi="Tahoma" w:cs="Tahoma"/>
          <w:color w:val="000000"/>
          <w:kern w:val="0"/>
          <w:sz w:val="18"/>
          <w:szCs w:val="18"/>
          <w:lang w:val="en-US" w:eastAsia="zh-CN"/>
          <w14:ligatures w14:val="none"/>
        </w:rPr>
      </w:pPr>
    </w:p>
    <w:p w14:paraId="7D8B555A" w14:textId="2A171F78" w:rsidR="006E0261" w:rsidRPr="006E0261" w:rsidRDefault="00DE2755" w:rsidP="006E0261">
      <w:pPr>
        <w:pStyle w:val="Odstavekseznama"/>
        <w:numPr>
          <w:ilvl w:val="0"/>
          <w:numId w:val="5"/>
        </w:numPr>
        <w:rPr>
          <w:rFonts w:ascii="Tahoma" w:eastAsia="Times New Roman" w:hAnsi="Tahoma" w:cs="Tahoma"/>
          <w:b/>
          <w:bCs/>
          <w:color w:val="000000"/>
          <w:kern w:val="0"/>
          <w:sz w:val="18"/>
          <w:szCs w:val="18"/>
          <w:highlight w:val="lightGray"/>
          <w:lang w:val="en-US" w:eastAsia="zh-CN"/>
          <w14:ligatures w14:val="none"/>
        </w:rPr>
      </w:pPr>
      <w:r w:rsidRPr="00DE2755">
        <w:rPr>
          <w:rFonts w:ascii="Tahoma" w:eastAsia="Times New Roman" w:hAnsi="Tahoma" w:cs="Tahoma"/>
          <w:color w:val="000000"/>
          <w:kern w:val="0"/>
          <w:sz w:val="18"/>
          <w:szCs w:val="18"/>
          <w:highlight w:val="lightGray"/>
          <w:lang w:val="en-US" w:eastAsia="zh-CN"/>
          <w14:ligatures w14:val="none"/>
        </w:rPr>
        <w:t xml:space="preserve">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 artikla.) </w:t>
      </w:r>
      <w:r w:rsidRPr="006E0261">
        <w:rPr>
          <w:rFonts w:ascii="Tahoma" w:eastAsia="Times New Roman" w:hAnsi="Tahoma" w:cs="Tahoma"/>
          <w:b/>
          <w:bCs/>
          <w:color w:val="000000"/>
          <w:kern w:val="0"/>
          <w:sz w:val="18"/>
          <w:szCs w:val="18"/>
          <w:highlight w:val="lightGray"/>
          <w:lang w:val="en-US" w:eastAsia="zh-CN"/>
          <w14:ligatures w14:val="none"/>
        </w:rPr>
        <w:t>(preko sistema eJN skeniranega v pdf. obliki predloži v razdelek » Druge priloge</w:t>
      </w:r>
    </w:p>
    <w:p w14:paraId="5F5290D6" w14:textId="77777777" w:rsidR="006E0261" w:rsidRPr="006E0261" w:rsidRDefault="006E0261" w:rsidP="006E0261">
      <w:pPr>
        <w:pStyle w:val="Odstavekseznama"/>
        <w:rPr>
          <w:rFonts w:ascii="Tahoma" w:eastAsia="Times New Roman" w:hAnsi="Tahoma" w:cs="Tahoma"/>
          <w:b/>
          <w:bCs/>
          <w:color w:val="000000"/>
          <w:kern w:val="0"/>
          <w:sz w:val="18"/>
          <w:szCs w:val="18"/>
          <w:highlight w:val="lightGray"/>
          <w:lang w:val="en-US" w:eastAsia="zh-CN"/>
          <w14:ligatures w14:val="none"/>
        </w:rPr>
      </w:pPr>
    </w:p>
    <w:p w14:paraId="7637DA3C" w14:textId="77777777" w:rsidR="006E64A5" w:rsidRPr="00A1392B" w:rsidRDefault="006E64A5" w:rsidP="006E64A5">
      <w:pPr>
        <w:pStyle w:val="Odstavekseznama"/>
        <w:numPr>
          <w:ilvl w:val="0"/>
          <w:numId w:val="5"/>
        </w:numPr>
        <w:spacing w:after="0"/>
        <w:rPr>
          <w:rFonts w:ascii="Tahoma" w:hAnsi="Tahoma" w:cs="Tahoma"/>
          <w:b/>
          <w:bCs/>
          <w:sz w:val="18"/>
          <w:szCs w:val="18"/>
        </w:rPr>
      </w:pPr>
      <w:r w:rsidRPr="00A1392B">
        <w:rPr>
          <w:rFonts w:ascii="Tahoma" w:hAnsi="Tahoma" w:cs="Tahoma"/>
          <w:sz w:val="18"/>
          <w:szCs w:val="18"/>
        </w:rPr>
        <w:t>izpolnjena preglednica Podatki o prijavljenih MP</w:t>
      </w:r>
      <w:r>
        <w:rPr>
          <w:rFonts w:ascii="Tahoma" w:hAnsi="Tahoma" w:cs="Tahoma"/>
          <w:sz w:val="18"/>
          <w:szCs w:val="18"/>
        </w:rPr>
        <w:t>*</w:t>
      </w:r>
      <w:r w:rsidRPr="00A1392B">
        <w:rPr>
          <w:rFonts w:ascii="Tahoma" w:hAnsi="Tahoma" w:cs="Tahoma"/>
          <w:sz w:val="18"/>
          <w:szCs w:val="18"/>
        </w:rPr>
        <w:t xml:space="preserve"> </w:t>
      </w:r>
      <w:r w:rsidRPr="00A1392B">
        <w:rPr>
          <w:rFonts w:ascii="Tahoma" w:hAnsi="Tahoma" w:cs="Tahoma"/>
          <w:b/>
          <w:bCs/>
          <w:sz w:val="18"/>
          <w:szCs w:val="18"/>
        </w:rPr>
        <w:t xml:space="preserve">(preko sistema eJN skeniranega v pdf. obliki predloži v razdelek » Druge priloge«); </w:t>
      </w:r>
    </w:p>
    <w:p w14:paraId="57BC189F" w14:textId="77777777" w:rsidR="006E64A5" w:rsidRDefault="006E64A5" w:rsidP="006E64A5">
      <w:pPr>
        <w:spacing w:after="0"/>
        <w:rPr>
          <w:rFonts w:ascii="Tahoma" w:hAnsi="Tahoma" w:cs="Tahoma"/>
          <w:b/>
          <w:bCs/>
          <w:sz w:val="18"/>
          <w:szCs w:val="18"/>
        </w:rPr>
      </w:pPr>
      <w:r w:rsidRPr="00A1392B">
        <w:rPr>
          <w:rFonts w:ascii="Tahoma" w:hAnsi="Tahoma" w:cs="Tahoma"/>
          <w:b/>
          <w:bCs/>
          <w:sz w:val="18"/>
          <w:szCs w:val="18"/>
        </w:rPr>
        <w:t xml:space="preserve">             Tabelo se izpolni za artikle, ki SO medicinski ali in vitro diagnostični pripomoček.</w:t>
      </w:r>
    </w:p>
    <w:p w14:paraId="5ABCC550" w14:textId="1A5745AF" w:rsidR="006E0261" w:rsidRPr="006E64A5" w:rsidRDefault="006E64A5" w:rsidP="006E64A5">
      <w:pPr>
        <w:pStyle w:val="Odstavekseznama"/>
        <w:spacing w:after="0"/>
        <w:jc w:val="both"/>
        <w:rPr>
          <w:rFonts w:ascii="Tahoma" w:hAnsi="Tahoma" w:cs="Tahoma"/>
          <w:i/>
          <w:iCs/>
          <w:sz w:val="18"/>
          <w:szCs w:val="18"/>
        </w:rPr>
      </w:pPr>
      <w:r w:rsidRPr="00B2791B">
        <w:rPr>
          <w:rFonts w:ascii="Tahoma" w:hAnsi="Tahoma" w:cs="Tahoma"/>
          <w:sz w:val="18"/>
          <w:szCs w:val="18"/>
        </w:rPr>
        <w:t xml:space="preserve">* Zaželjeno je, da ponudnik izpolni preglednico v celoti že v fazi oddaji ponudbe, v nasprotnem primeru pa mora ponudnik ob oddaji ponudbe izpolniti preglednico najmanj v </w:t>
      </w:r>
      <w:r w:rsidRPr="00B2791B">
        <w:rPr>
          <w:rFonts w:ascii="Tahoma" w:hAnsi="Tahoma" w:cs="Tahoma"/>
          <w:i/>
          <w:iCs/>
          <w:sz w:val="18"/>
          <w:szCs w:val="18"/>
        </w:rPr>
        <w:t>delu: osnovni podatki o ponujenem art. (naročnikova nadšifra/podšifra, naziv art.,…) ter razred tveganja. Ostale podatke iz tabele pa ob podpisu pogodbe.</w:t>
      </w:r>
    </w:p>
    <w:p w14:paraId="6567D78B" w14:textId="77777777" w:rsidR="00D350D7" w:rsidRPr="00D350D7" w:rsidRDefault="00D350D7" w:rsidP="00D350D7">
      <w:pPr>
        <w:spacing w:after="0"/>
        <w:rPr>
          <w:rFonts w:ascii="Tahoma" w:hAnsi="Tahoma" w:cs="Tahoma"/>
          <w:b/>
          <w:bCs/>
          <w:sz w:val="18"/>
          <w:szCs w:val="18"/>
          <w:highlight w:val="lightGray"/>
        </w:rPr>
      </w:pPr>
    </w:p>
    <w:p w14:paraId="579E0DC6" w14:textId="3E9B3BE9" w:rsidR="002434AB" w:rsidRPr="00753835" w:rsidRDefault="002434AB" w:rsidP="002434AB">
      <w:pPr>
        <w:numPr>
          <w:ilvl w:val="0"/>
          <w:numId w:val="5"/>
        </w:numPr>
        <w:suppressAutoHyphens/>
        <w:spacing w:after="0" w:line="240" w:lineRule="auto"/>
        <w:jc w:val="both"/>
        <w:rPr>
          <w:rFonts w:ascii="Tahoma" w:hAnsi="Tahoma" w:cs="Tahoma"/>
          <w:sz w:val="18"/>
          <w:szCs w:val="18"/>
        </w:rPr>
      </w:pPr>
      <w:r w:rsidRPr="00753835">
        <w:rPr>
          <w:rFonts w:ascii="Tahoma" w:hAnsi="Tahoma" w:cs="Tahoma"/>
          <w:sz w:val="18"/>
          <w:szCs w:val="18"/>
        </w:rPr>
        <w:t>Seznam vseh velikosti in vse kataloške številke, ki jih ponudnik ponuja pod posamezno nadšifro (kjer je to zahtevano) v pdf in xls obliki. (</w:t>
      </w:r>
      <w:r w:rsidRPr="00753835">
        <w:rPr>
          <w:rFonts w:ascii="Tahoma" w:hAnsi="Tahoma" w:cs="Tahoma"/>
          <w:b/>
          <w:bCs/>
          <w:sz w:val="18"/>
          <w:szCs w:val="18"/>
        </w:rPr>
        <w:t>preko sistema eJN predloži v razdelek “Druge priloge”).</w:t>
      </w:r>
    </w:p>
    <w:p w14:paraId="31AD1226" w14:textId="77777777" w:rsidR="002434AB" w:rsidRPr="00A75378" w:rsidRDefault="002434A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5A41523E"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 lahko dokumente iz točk </w:t>
      </w:r>
      <w:r w:rsidRPr="00753835">
        <w:rPr>
          <w:rFonts w:ascii="Tahoma" w:eastAsia="Times New Roman" w:hAnsi="Tahoma" w:cs="Tahoma"/>
          <w:bCs/>
          <w:color w:val="000000"/>
          <w:kern w:val="0"/>
          <w:sz w:val="18"/>
          <w:szCs w:val="18"/>
          <w:lang w:eastAsia="zh-CN"/>
          <w14:ligatures w14:val="none"/>
        </w:rPr>
        <w:t>1, 2, 4, 5</w:t>
      </w:r>
      <w:r w:rsidR="008A2BE8" w:rsidRPr="00753835">
        <w:rPr>
          <w:rFonts w:ascii="Tahoma" w:eastAsia="Times New Roman" w:hAnsi="Tahoma" w:cs="Tahoma"/>
          <w:bCs/>
          <w:color w:val="000000"/>
          <w:kern w:val="0"/>
          <w:sz w:val="18"/>
          <w:szCs w:val="18"/>
          <w:lang w:eastAsia="zh-CN"/>
          <w14:ligatures w14:val="none"/>
        </w:rPr>
        <w:t>, 6</w:t>
      </w:r>
      <w:r w:rsidR="00753835" w:rsidRPr="00753835">
        <w:rPr>
          <w:rFonts w:ascii="Tahoma" w:eastAsia="Times New Roman" w:hAnsi="Tahoma" w:cs="Tahoma"/>
          <w:bCs/>
          <w:color w:val="000000"/>
          <w:kern w:val="0"/>
          <w:sz w:val="18"/>
          <w:szCs w:val="18"/>
          <w:lang w:eastAsia="zh-CN"/>
          <w14:ligatures w14:val="none"/>
        </w:rPr>
        <w:t>, 7, 8,</w:t>
      </w:r>
      <w:r w:rsidR="00753835">
        <w:rPr>
          <w:rFonts w:ascii="Tahoma" w:eastAsia="Times New Roman" w:hAnsi="Tahoma" w:cs="Tahoma"/>
          <w:bCs/>
          <w:color w:val="000000"/>
          <w:kern w:val="0"/>
          <w:sz w:val="18"/>
          <w:szCs w:val="18"/>
          <w:lang w:eastAsia="zh-CN"/>
          <w14:ligatures w14:val="none"/>
        </w:rPr>
        <w:t xml:space="preserve"> 9</w:t>
      </w:r>
      <w:r w:rsidRPr="00A75378">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A75378">
        <w:rPr>
          <w:rFonts w:ascii="Verdana" w:eastAsia="Times New Roman" w:hAnsi="Verdana" w:cs="Arial"/>
          <w:color w:val="000000"/>
          <w:kern w:val="0"/>
          <w:sz w:val="20"/>
          <w:szCs w:val="24"/>
          <w:lang w:val="en-US" w:eastAsia="zh-CN"/>
          <w14:ligatures w14:val="none"/>
        </w:rPr>
        <w:t xml:space="preserve"> </w:t>
      </w:r>
    </w:p>
    <w:p w14:paraId="312DF94C"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8A2BE8">
        <w:rPr>
          <w:rFonts w:ascii="Tahoma" w:eastAsia="Times New Roman" w:hAnsi="Tahoma" w:cs="Tahoma"/>
          <w:b/>
          <w:color w:val="000000"/>
          <w:kern w:val="0"/>
          <w:sz w:val="18"/>
          <w:szCs w:val="18"/>
          <w:u w:val="single"/>
          <w:lang w:eastAsia="zh-CN"/>
          <w14:ligatures w14:val="none"/>
        </w:rPr>
        <w:t>kratka imena</w:t>
      </w:r>
      <w:r w:rsidRPr="00A75378">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3BE2B4EB" w:rsidR="00A75378" w:rsidRPr="00226A6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A75378">
        <w:rPr>
          <w:rFonts w:ascii="Verdana" w:eastAsia="Times New Roman" w:hAnsi="Verdana" w:cs="Arial"/>
          <w:color w:val="000000"/>
          <w:kern w:val="0"/>
          <w:sz w:val="20"/>
          <w:szCs w:val="24"/>
          <w:lang w:val="en-US" w:eastAsia="zh-CN"/>
          <w14:ligatures w14:val="none"/>
        </w:rPr>
        <w:t xml:space="preserve"> </w:t>
      </w:r>
      <w:r w:rsidR="00226A6B" w:rsidRPr="009966BC">
        <w:rPr>
          <w:rFonts w:ascii="Tahoma" w:eastAsia="Times New Roman" w:hAnsi="Tahoma" w:cs="Tahoma"/>
          <w:bCs/>
          <w:color w:val="000000"/>
          <w:kern w:val="0"/>
          <w:sz w:val="18"/>
          <w:szCs w:val="18"/>
          <w:lang w:eastAsia="zh-CN"/>
          <w14:ligatures w14:val="none"/>
        </w:rPr>
        <w:t>V primeru, d gospodarski subjekt posluje brez žiga, je potrebno v ponudbo predložiti izjavo oz. potrdilo.</w:t>
      </w:r>
    </w:p>
    <w:p w14:paraId="03930A66"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6DE7A051"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3D1436F0" w14:textId="40A0383F"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27462A3D"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5C11B2E8" w14:textId="77777777" w:rsidTr="00115691">
        <w:tc>
          <w:tcPr>
            <w:tcW w:w="9062" w:type="dxa"/>
            <w:shd w:val="clear" w:color="auto" w:fill="99CC00"/>
          </w:tcPr>
          <w:p w14:paraId="240E8504" w14:textId="52277455"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lastRenderedPageBreak/>
        <w:t xml:space="preserve">Zainteresirani ponudniki pridobijo dostop do spletne aplikacije tako, da na internetni strani zahtevajo dostop do sistema javnih naročil tako, da </w:t>
      </w:r>
    </w:p>
    <w:p w14:paraId="56A823D2"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preko gumba »ZAHTEVAJTE DOSTOP«</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val="en-US"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2A9F6851" w14:textId="77777777" w:rsidTr="00115691">
        <w:tc>
          <w:tcPr>
            <w:tcW w:w="9062" w:type="dxa"/>
            <w:shd w:val="clear" w:color="auto" w:fill="99CC00"/>
          </w:tcPr>
          <w:p w14:paraId="400C1571" w14:textId="224D4BA9"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3.6. Navodila za izdelavo ponudbe</w:t>
            </w:r>
          </w:p>
        </w:tc>
      </w:tr>
    </w:tbl>
    <w:p w14:paraId="7CF43CD1" w14:textId="77777777" w:rsidR="00333B78" w:rsidRPr="00333B78" w:rsidRDefault="00333B78" w:rsidP="00333B78">
      <w:pPr>
        <w:suppressAutoHyphens/>
        <w:spacing w:after="0" w:line="240" w:lineRule="auto"/>
        <w:jc w:val="both"/>
        <w:rPr>
          <w:rFonts w:ascii="Tahoma" w:eastAsia="Times New Roman" w:hAnsi="Tahoma" w:cs="Tahoma"/>
          <w:b/>
          <w:bCs/>
          <w:color w:val="000000"/>
          <w:sz w:val="18"/>
          <w:szCs w:val="18"/>
          <w:lang w:eastAsia="zh-CN"/>
          <w14:ligatures w14:val="none"/>
        </w:rPr>
      </w:pPr>
      <w:r w:rsidRPr="00333B78">
        <w:rPr>
          <w:rFonts w:ascii="Tahoma" w:eastAsia="Times New Roman" w:hAnsi="Tahoma" w:cs="Tahoma"/>
          <w:b/>
          <w:bCs/>
          <w:color w:val="000000"/>
          <w:sz w:val="18"/>
          <w:szCs w:val="18"/>
          <w:lang w:eastAsia="zh-CN"/>
          <w14:ligatures w14:val="none"/>
        </w:rPr>
        <w:t>Sklop 7: Srčni spod.-Sis.za perkut.tromb.pri plju; Šifra JR: 1615-7</w:t>
      </w:r>
    </w:p>
    <w:p w14:paraId="40CE10F1" w14:textId="77777777" w:rsidR="00333B78" w:rsidRPr="00333B78" w:rsidRDefault="00333B78" w:rsidP="00333B78">
      <w:pPr>
        <w:suppressAutoHyphens/>
        <w:spacing w:after="0" w:line="240" w:lineRule="auto"/>
        <w:jc w:val="both"/>
        <w:rPr>
          <w:rFonts w:ascii="Tahoma" w:eastAsia="Times New Roman" w:hAnsi="Tahoma" w:cs="Tahoma"/>
          <w:b/>
          <w:bCs/>
          <w:color w:val="000000"/>
          <w:sz w:val="18"/>
          <w:szCs w:val="18"/>
          <w:lang w:eastAsia="zh-CN"/>
          <w14:ligatures w14:val="none"/>
        </w:rPr>
      </w:pPr>
      <w:r w:rsidRPr="00333B78">
        <w:rPr>
          <w:rFonts w:ascii="Tahoma" w:eastAsia="Times New Roman" w:hAnsi="Tahoma" w:cs="Tahoma"/>
          <w:b/>
          <w:bCs/>
          <w:color w:val="000000"/>
          <w:sz w:val="18"/>
          <w:szCs w:val="18"/>
          <w:lang w:eastAsia="zh-CN"/>
          <w14:ligatures w14:val="none"/>
        </w:rPr>
        <w:t>Sklop 8: Srčni spod.-oprema upogljivi stileti; Šifra JR: 1615-8</w:t>
      </w:r>
    </w:p>
    <w:p w14:paraId="3C6CC07F" w14:textId="77777777" w:rsidR="00333B78" w:rsidRPr="00333B78" w:rsidRDefault="00333B78" w:rsidP="00333B78">
      <w:pPr>
        <w:suppressAutoHyphens/>
        <w:spacing w:after="0" w:line="240" w:lineRule="auto"/>
        <w:jc w:val="both"/>
        <w:rPr>
          <w:rFonts w:ascii="Tahoma" w:eastAsia="Times New Roman" w:hAnsi="Tahoma" w:cs="Tahoma"/>
          <w:b/>
          <w:bCs/>
          <w:color w:val="000000"/>
          <w:sz w:val="18"/>
          <w:szCs w:val="18"/>
          <w:lang w:eastAsia="zh-CN"/>
          <w14:ligatures w14:val="none"/>
        </w:rPr>
      </w:pPr>
      <w:r w:rsidRPr="00333B78">
        <w:rPr>
          <w:rFonts w:ascii="Tahoma" w:eastAsia="Times New Roman" w:hAnsi="Tahoma" w:cs="Tahoma"/>
          <w:b/>
          <w:bCs/>
          <w:color w:val="000000"/>
          <w:sz w:val="18"/>
          <w:szCs w:val="18"/>
          <w:lang w:eastAsia="zh-CN"/>
          <w14:ligatures w14:val="none"/>
        </w:rPr>
        <w:t>Sklop 9: Srčni spod.-oprema ICD-Uvajalo CRT; Šifra JR: 1615-9</w:t>
      </w:r>
    </w:p>
    <w:p w14:paraId="3321A4E6" w14:textId="77777777" w:rsidR="00333B78" w:rsidRPr="00333B78" w:rsidRDefault="00333B78" w:rsidP="00333B78">
      <w:pPr>
        <w:suppressAutoHyphens/>
        <w:spacing w:after="0" w:line="240" w:lineRule="auto"/>
        <w:jc w:val="both"/>
        <w:rPr>
          <w:rFonts w:ascii="Tahoma" w:eastAsia="Times New Roman" w:hAnsi="Tahoma" w:cs="Tahoma"/>
          <w:b/>
          <w:bCs/>
          <w:color w:val="000000"/>
          <w:sz w:val="18"/>
          <w:szCs w:val="18"/>
          <w:lang w:eastAsia="zh-CN"/>
          <w14:ligatures w14:val="none"/>
        </w:rPr>
      </w:pPr>
      <w:r w:rsidRPr="00333B78">
        <w:rPr>
          <w:rFonts w:ascii="Tahoma" w:eastAsia="Times New Roman" w:hAnsi="Tahoma" w:cs="Tahoma"/>
          <w:b/>
          <w:bCs/>
          <w:color w:val="000000"/>
          <w:sz w:val="18"/>
          <w:szCs w:val="18"/>
          <w:lang w:eastAsia="zh-CN"/>
          <w14:ligatures w14:val="none"/>
        </w:rPr>
        <w:t>Sklop 10: Srčni spod.-pokrivala zaščita razprš.sev; Šifra JR: 1615-10</w:t>
      </w:r>
    </w:p>
    <w:p w14:paraId="5331C456" w14:textId="2CBFE073" w:rsidR="00115691" w:rsidRDefault="00333B78" w:rsidP="00333B78">
      <w:pPr>
        <w:suppressAutoHyphens/>
        <w:spacing w:after="0" w:line="240" w:lineRule="auto"/>
        <w:jc w:val="both"/>
        <w:rPr>
          <w:rFonts w:ascii="Tahoma" w:eastAsia="Times New Roman" w:hAnsi="Tahoma" w:cs="Tahoma"/>
          <w:b/>
          <w:bCs/>
          <w:color w:val="000000"/>
          <w:sz w:val="18"/>
          <w:szCs w:val="18"/>
          <w:lang w:eastAsia="zh-CN"/>
          <w14:ligatures w14:val="none"/>
        </w:rPr>
      </w:pPr>
      <w:r w:rsidRPr="00333B78">
        <w:rPr>
          <w:rFonts w:ascii="Tahoma" w:eastAsia="Times New Roman" w:hAnsi="Tahoma" w:cs="Tahoma"/>
          <w:b/>
          <w:bCs/>
          <w:color w:val="000000"/>
          <w:sz w:val="18"/>
          <w:szCs w:val="18"/>
          <w:lang w:eastAsia="zh-CN"/>
          <w14:ligatures w14:val="none"/>
        </w:rPr>
        <w:t>Sklop 11: Srčni spod.-prip.vstav.elektr.koron.sin; Šifra JR: 1615-11</w:t>
      </w:r>
    </w:p>
    <w:p w14:paraId="6395968B" w14:textId="77777777" w:rsidR="00333B78" w:rsidRPr="00115691" w:rsidRDefault="00333B78" w:rsidP="00333B78">
      <w:pPr>
        <w:suppressAutoHyphens/>
        <w:spacing w:after="0" w:line="240" w:lineRule="auto"/>
        <w:jc w:val="both"/>
        <w:rPr>
          <w:rFonts w:ascii="Tahoma" w:eastAsia="Times New Roman" w:hAnsi="Tahoma" w:cs="Tahoma"/>
          <w:color w:val="000000"/>
          <w:kern w:val="0"/>
          <w:sz w:val="18"/>
          <w:szCs w:val="18"/>
          <w:lang w:eastAsia="zh-CN"/>
          <w14:ligatures w14:val="none"/>
        </w:rPr>
      </w:pPr>
    </w:p>
    <w:p w14:paraId="3745FFB1"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136F0B1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609000B"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N001533)   </w:t>
      </w:r>
    </w:p>
    <w:p w14:paraId="4253708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961009)</w:t>
      </w:r>
    </w:p>
    <w:p w14:paraId="1611A0C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F1C44EC" w14:textId="77777777" w:rsidR="00DE2755"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40016B" w14:textId="01BA1CEE"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N001533) ponudnik izbere opcijo, da ponuja enakovreden art. in vpiše vse zahtevane podatke (PD1, PD2,….). </w:t>
      </w:r>
    </w:p>
    <w:p w14:paraId="0C832723"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Ob prijavi na pod-šifro (npr. 961009) ponudnik izbere opcijo (artikel-artikel) vpiše pa le </w:t>
      </w:r>
      <w:r w:rsidRPr="00115691">
        <w:rPr>
          <w:rFonts w:ascii="Tahoma" w:eastAsia="Times New Roman" w:hAnsi="Tahoma" w:cs="Tahoma"/>
          <w:b/>
          <w:bCs/>
          <w:color w:val="000000"/>
          <w:kern w:val="0"/>
          <w:sz w:val="18"/>
          <w:szCs w:val="18"/>
          <w:lang w:eastAsia="zh-CN"/>
          <w14:ligatures w14:val="none"/>
        </w:rPr>
        <w:t>ceno na razpisano enoto mere v EUR brez DD</w:t>
      </w:r>
      <w:r w:rsidRPr="00115691">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1E812536" w14:textId="77777777" w:rsid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39941C43" w14:textId="77777777" w:rsidR="00DE2755" w:rsidRPr="00D11AC5"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bookmarkStart w:id="2" w:name="_Hlk213749586"/>
      <w:r w:rsidRPr="00D11AC5">
        <w:rPr>
          <w:rFonts w:ascii="Tahoma" w:eastAsia="Times New Roman" w:hAnsi="Tahoma" w:cs="Tahoma"/>
          <w:b/>
          <w:bCs/>
          <w:color w:val="000000"/>
          <w:kern w:val="0"/>
          <w:sz w:val="18"/>
          <w:szCs w:val="18"/>
          <w:highlight w:val="lightGray"/>
          <w:lang w:eastAsia="zh-CN"/>
          <w14:ligatures w14:val="none"/>
        </w:rPr>
        <w:t>POMEMBNO: Ponudnik mora pri ponudbi nadšifre (enakovreden artikel) obvezno izpolniti polje »Medicinski pripomoček-opredeliti DA ali NE« in v kolikor je odgovor DA, mora ponudnik izpolniti preglednico »Podatki o prijavljenih MP«.</w:t>
      </w:r>
    </w:p>
    <w:p w14:paraId="020D0146" w14:textId="77777777" w:rsidR="00DE2755" w:rsidRPr="00D11AC5"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p>
    <w:p w14:paraId="75789917" w14:textId="34837B5D" w:rsidR="00DE2755" w:rsidRPr="00DE2755" w:rsidRDefault="00DE2755"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11AC5">
        <w:rPr>
          <w:rFonts w:ascii="Tahoma" w:eastAsia="Times New Roman" w:hAnsi="Tahoma" w:cs="Tahoma"/>
          <w:b/>
          <w:bCs/>
          <w:color w:val="000000"/>
          <w:kern w:val="0"/>
          <w:sz w:val="18"/>
          <w:szCs w:val="18"/>
          <w:highlight w:val="lightGray"/>
          <w:lang w:eastAsia="zh-CN"/>
          <w14:ligatures w14:val="none"/>
        </w:rPr>
        <w:lastRenderedPageBreak/>
        <w:t>Ponudnik  mora v primeru ponudbe podšifre (artikel-artikel) in v primeru da gre za MP ali in vitro diagnostični pripomoček,  izpolniti preglednico »Podatki o prijavljenih MP«.</w:t>
      </w:r>
      <w:bookmarkEnd w:id="2"/>
    </w:p>
    <w:p w14:paraId="61F5FEAB" w14:textId="77777777" w:rsidR="00DE2755" w:rsidRPr="00115691" w:rsidRDefault="00DE2755"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B7D44A2" w14:textId="77777777" w:rsidR="00115691" w:rsidRPr="00115691" w:rsidRDefault="00115691" w:rsidP="00B26F64">
      <w:pPr>
        <w:suppressAutoHyphens/>
        <w:spacing w:after="28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val="en-US" w:eastAsia="sl-SI"/>
          <w14:ligatures w14:val="none"/>
        </w:rPr>
        <w:t xml:space="preserve">LPO – predstavlja ocenjeno porabo artikla v obdobju enega leta. </w:t>
      </w:r>
    </w:p>
    <w:p w14:paraId="6FBEE7A5"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u w:val="single"/>
          <w:lang w:eastAsia="zh-CN"/>
          <w14:ligatures w14:val="none"/>
        </w:rPr>
        <w:t>Ponudnik mora v spletno aplikacijo vpisati tudi ponudbeno ceno (</w:t>
      </w:r>
      <w:r w:rsidRPr="00115691">
        <w:rPr>
          <w:rFonts w:ascii="Tahoma" w:eastAsia="Times New Roman" w:hAnsi="Tahoma" w:cs="Tahoma"/>
          <w:b/>
          <w:bCs/>
          <w:color w:val="000000"/>
          <w:kern w:val="0"/>
          <w:sz w:val="18"/>
          <w:szCs w:val="18"/>
          <w:u w:val="single"/>
          <w:lang w:eastAsia="zh-CN"/>
          <w14:ligatures w14:val="none"/>
        </w:rPr>
        <w:t>v EUR brez DDV</w:t>
      </w:r>
      <w:r w:rsidRPr="00115691">
        <w:rPr>
          <w:rFonts w:ascii="Tahoma" w:eastAsia="Times New Roman" w:hAnsi="Tahoma" w:cs="Tahoma"/>
          <w:color w:val="000000"/>
          <w:kern w:val="0"/>
          <w:sz w:val="18"/>
          <w:szCs w:val="18"/>
          <w:u w:val="single"/>
          <w:lang w:eastAsia="zh-CN"/>
          <w14:ligatures w14:val="none"/>
        </w:rPr>
        <w:t xml:space="preserve">!) na razpisano enoto mere. </w:t>
      </w:r>
    </w:p>
    <w:p w14:paraId="7762CE3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248E6C73"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06E3487B"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0 ali NULL - NE PONUJAM;</w:t>
      </w:r>
    </w:p>
    <w:p w14:paraId="58603BD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1 - ARTIKEL;</w:t>
      </w:r>
    </w:p>
    <w:p w14:paraId="7EE4D144"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 xml:space="preserve">2 - ENAKOVREDNI ARTIKEL; </w:t>
      </w:r>
    </w:p>
    <w:p w14:paraId="2B3D0AF3"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5FD9DFD2"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446C696F"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E15A19E"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EE5D927" w14:textId="49D6CD8E" w:rsidR="00115691" w:rsidRPr="00115691"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bo moral do  </w:t>
      </w:r>
      <w:r w:rsidR="00D821AD">
        <w:rPr>
          <w:rFonts w:ascii="Tahoma" w:eastAsia="Times New Roman" w:hAnsi="Tahoma" w:cs="Tahoma"/>
          <w:b/>
          <w:bCs/>
          <w:color w:val="000000"/>
          <w:kern w:val="0"/>
          <w:sz w:val="18"/>
          <w:szCs w:val="18"/>
          <w:lang w:eastAsia="zh-CN"/>
          <w14:ligatures w14:val="none"/>
        </w:rPr>
        <w:t xml:space="preserve">07.10.2026 </w:t>
      </w:r>
      <w:r w:rsidRPr="00115691">
        <w:rPr>
          <w:rFonts w:ascii="Tahoma" w:eastAsia="Times New Roman" w:hAnsi="Tahoma" w:cs="Tahoma"/>
          <w:b/>
          <w:bCs/>
          <w:color w:val="000000"/>
          <w:kern w:val="0"/>
          <w:sz w:val="18"/>
          <w:szCs w:val="18"/>
          <w:lang w:eastAsia="zh-CN"/>
          <w14:ligatures w14:val="none"/>
        </w:rPr>
        <w:t>do 10,00  ure</w:t>
      </w:r>
      <w:r w:rsidRPr="00115691">
        <w:rPr>
          <w:rFonts w:ascii="Tahoma" w:eastAsia="Times New Roman" w:hAnsi="Tahoma" w:cs="Tahoma"/>
          <w:color w:val="000000"/>
          <w:kern w:val="0"/>
          <w:sz w:val="18"/>
          <w:szCs w:val="18"/>
          <w:lang w:eastAsia="zh-CN"/>
          <w14:ligatures w14:val="none"/>
        </w:rPr>
        <w:t xml:space="preserve"> vpisati ponujene artikle in ponudbene cene (</w:t>
      </w:r>
      <w:r w:rsidRPr="00115691">
        <w:rPr>
          <w:rFonts w:ascii="Tahoma" w:eastAsia="Times New Roman" w:hAnsi="Tahoma" w:cs="Tahoma"/>
          <w:b/>
          <w:bCs/>
          <w:color w:val="000000"/>
          <w:kern w:val="0"/>
          <w:sz w:val="18"/>
          <w:szCs w:val="18"/>
          <w:lang w:eastAsia="zh-CN"/>
          <w14:ligatures w14:val="none"/>
        </w:rPr>
        <w:t>v EUR brez DDV</w:t>
      </w:r>
      <w:r w:rsidRPr="00115691">
        <w:rPr>
          <w:rFonts w:ascii="Tahoma" w:eastAsia="Times New Roman" w:hAnsi="Tahoma" w:cs="Tahoma"/>
          <w:color w:val="000000"/>
          <w:kern w:val="0"/>
          <w:sz w:val="18"/>
          <w:szCs w:val="18"/>
          <w:lang w:eastAsia="zh-CN"/>
          <w14:ligatures w14:val="none"/>
        </w:rPr>
        <w:t xml:space="preserve">!) tudi preko naročnikove spletne aplikacije. </w:t>
      </w:r>
      <w:r w:rsidRPr="00115691">
        <w:rPr>
          <w:rFonts w:ascii="Tahoma" w:eastAsia="Times New Roman" w:hAnsi="Tahoma" w:cs="Tahoma"/>
          <w:b/>
          <w:color w:val="000000"/>
          <w:kern w:val="0"/>
          <w:sz w:val="18"/>
          <w:szCs w:val="18"/>
          <w:lang w:eastAsia="zh-CN"/>
          <w14:ligatures w14:val="none"/>
        </w:rPr>
        <w:t>V kolikor ponudnik ne bo oddal ponudbe preko naročnikove spletne aplikacije, bo naročnik ponudbo ponudnika označil kot nedopustno.</w:t>
      </w:r>
    </w:p>
    <w:p w14:paraId="02C89433" w14:textId="77777777" w:rsidR="00115691" w:rsidRPr="00115691"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63EA12B6" w14:textId="77777777" w:rsidR="00115691" w:rsidRPr="00115691" w:rsidRDefault="00115691" w:rsidP="00B26F64">
      <w:pPr>
        <w:suppressAutoHyphens/>
        <w:spacing w:after="0" w:line="240" w:lineRule="auto"/>
        <w:jc w:val="both"/>
        <w:rPr>
          <w:rFonts w:ascii="Tahoma" w:eastAsia="Times New Roman" w:hAnsi="Tahoma" w:cs="Tahoma"/>
          <w:b/>
          <w:color w:val="000000"/>
          <w:kern w:val="0"/>
          <w:sz w:val="18"/>
          <w:szCs w:val="18"/>
          <w:lang w:val="en-US" w:eastAsia="zh-CN"/>
          <w14:ligatures w14:val="none"/>
        </w:rPr>
      </w:pPr>
      <w:r w:rsidRPr="00333B78">
        <w:rPr>
          <w:rFonts w:ascii="Tahoma" w:eastAsia="Times New Roman" w:hAnsi="Tahoma" w:cs="Tahoma"/>
          <w:b/>
          <w:color w:val="000000"/>
          <w:kern w:val="0"/>
          <w:sz w:val="18"/>
          <w:szCs w:val="18"/>
          <w:lang w:eastAsia="zh-CN"/>
          <w14:ligatures w14:val="none"/>
        </w:rPr>
        <w:t>Ponudnik mora za navedene sklope oddati ponudbo za celotni sklop – vse artikle v šifri JR. Naročnik bo vse ponudbe ponudnikov, ki ne bodo ponudili vseh razpisanih artiklov, označil kot nedopustne.</w:t>
      </w:r>
    </w:p>
    <w:p w14:paraId="1EF5133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63C969CE" w14:textId="77777777" w:rsidR="00333B78" w:rsidRPr="00333B78" w:rsidRDefault="00333B78" w:rsidP="00333B78">
      <w:pPr>
        <w:suppressAutoHyphens/>
        <w:spacing w:after="0" w:line="240" w:lineRule="auto"/>
        <w:jc w:val="both"/>
        <w:rPr>
          <w:rFonts w:ascii="Tahoma" w:eastAsia="Times New Roman" w:hAnsi="Tahoma" w:cs="Tahoma"/>
          <w:b/>
          <w:color w:val="000000"/>
          <w:kern w:val="0"/>
          <w:sz w:val="18"/>
          <w:szCs w:val="18"/>
          <w:lang w:eastAsia="zh-CN"/>
          <w14:ligatures w14:val="none"/>
        </w:rPr>
      </w:pPr>
      <w:r w:rsidRPr="00333B78">
        <w:rPr>
          <w:rFonts w:ascii="Tahoma" w:eastAsia="Times New Roman" w:hAnsi="Tahoma" w:cs="Tahoma"/>
          <w:b/>
          <w:color w:val="000000"/>
          <w:kern w:val="0"/>
          <w:sz w:val="18"/>
          <w:szCs w:val="18"/>
          <w:lang w:eastAsia="zh-CN"/>
          <w14:ligatures w14:val="none"/>
        </w:rPr>
        <w:t>Sklop 1: Srčni spod.-Ostalo oprema; Šifra JR: 1615-1</w:t>
      </w:r>
    </w:p>
    <w:p w14:paraId="40ECE3D2" w14:textId="77777777" w:rsidR="00333B78" w:rsidRPr="00333B78" w:rsidRDefault="00333B78" w:rsidP="00333B78">
      <w:pPr>
        <w:suppressAutoHyphens/>
        <w:spacing w:after="0" w:line="240" w:lineRule="auto"/>
        <w:jc w:val="both"/>
        <w:rPr>
          <w:rFonts w:ascii="Tahoma" w:eastAsia="Times New Roman" w:hAnsi="Tahoma" w:cs="Tahoma"/>
          <w:b/>
          <w:color w:val="000000"/>
          <w:kern w:val="0"/>
          <w:sz w:val="18"/>
          <w:szCs w:val="18"/>
          <w:lang w:eastAsia="zh-CN"/>
          <w14:ligatures w14:val="none"/>
        </w:rPr>
      </w:pPr>
      <w:r w:rsidRPr="00333B78">
        <w:rPr>
          <w:rFonts w:ascii="Tahoma" w:eastAsia="Times New Roman" w:hAnsi="Tahoma" w:cs="Tahoma"/>
          <w:b/>
          <w:color w:val="000000"/>
          <w:kern w:val="0"/>
          <w:sz w:val="18"/>
          <w:szCs w:val="18"/>
          <w:lang w:eastAsia="zh-CN"/>
          <w14:ligatures w14:val="none"/>
        </w:rPr>
        <w:t>Sklop 2: Srčni spod.-Ostalo spodbujevalniki; Šifra JR: 1615-2</w:t>
      </w:r>
    </w:p>
    <w:p w14:paraId="5AECBCEA" w14:textId="77777777" w:rsidR="00333B78" w:rsidRPr="00333B78" w:rsidRDefault="00333B78" w:rsidP="00333B78">
      <w:pPr>
        <w:suppressAutoHyphens/>
        <w:spacing w:after="0" w:line="240" w:lineRule="auto"/>
        <w:jc w:val="both"/>
        <w:rPr>
          <w:rFonts w:ascii="Tahoma" w:eastAsia="Times New Roman" w:hAnsi="Tahoma" w:cs="Tahoma"/>
          <w:b/>
          <w:color w:val="000000"/>
          <w:kern w:val="0"/>
          <w:sz w:val="18"/>
          <w:szCs w:val="18"/>
          <w:lang w:eastAsia="zh-CN"/>
          <w14:ligatures w14:val="none"/>
        </w:rPr>
      </w:pPr>
      <w:r w:rsidRPr="00333B78">
        <w:rPr>
          <w:rFonts w:ascii="Tahoma" w:eastAsia="Times New Roman" w:hAnsi="Tahoma" w:cs="Tahoma"/>
          <w:b/>
          <w:color w:val="000000"/>
          <w:kern w:val="0"/>
          <w:sz w:val="18"/>
          <w:szCs w:val="18"/>
          <w:lang w:eastAsia="zh-CN"/>
          <w14:ligatures w14:val="none"/>
        </w:rPr>
        <w:t>Sklop 3: Srčni spod.-Ostalo ICD; Šifra JR: 1615-3</w:t>
      </w:r>
    </w:p>
    <w:p w14:paraId="47183DBD" w14:textId="77777777" w:rsidR="00333B78" w:rsidRPr="00333B78" w:rsidRDefault="00333B78" w:rsidP="00333B78">
      <w:pPr>
        <w:suppressAutoHyphens/>
        <w:spacing w:after="0" w:line="240" w:lineRule="auto"/>
        <w:jc w:val="both"/>
        <w:rPr>
          <w:rFonts w:ascii="Tahoma" w:eastAsia="Times New Roman" w:hAnsi="Tahoma" w:cs="Tahoma"/>
          <w:b/>
          <w:color w:val="000000"/>
          <w:kern w:val="0"/>
          <w:sz w:val="18"/>
          <w:szCs w:val="18"/>
          <w:lang w:eastAsia="zh-CN"/>
          <w14:ligatures w14:val="none"/>
        </w:rPr>
      </w:pPr>
      <w:r w:rsidRPr="00333B78">
        <w:rPr>
          <w:rFonts w:ascii="Tahoma" w:eastAsia="Times New Roman" w:hAnsi="Tahoma" w:cs="Tahoma"/>
          <w:b/>
          <w:color w:val="000000"/>
          <w:kern w:val="0"/>
          <w:sz w:val="18"/>
          <w:szCs w:val="18"/>
          <w:lang w:eastAsia="zh-CN"/>
          <w14:ligatures w14:val="none"/>
        </w:rPr>
        <w:t>Sklop 4: Srčni spod.-Ostalo CRT; Šifra JR: 1615-4</w:t>
      </w:r>
    </w:p>
    <w:p w14:paraId="0805689C" w14:textId="77777777" w:rsidR="00333B78" w:rsidRPr="00333B78" w:rsidRDefault="00333B78" w:rsidP="00333B78">
      <w:pPr>
        <w:suppressAutoHyphens/>
        <w:spacing w:after="0" w:line="240" w:lineRule="auto"/>
        <w:jc w:val="both"/>
        <w:rPr>
          <w:rFonts w:ascii="Tahoma" w:eastAsia="Times New Roman" w:hAnsi="Tahoma" w:cs="Tahoma"/>
          <w:b/>
          <w:color w:val="000000"/>
          <w:kern w:val="0"/>
          <w:sz w:val="18"/>
          <w:szCs w:val="18"/>
          <w:lang w:eastAsia="zh-CN"/>
          <w14:ligatures w14:val="none"/>
        </w:rPr>
      </w:pPr>
      <w:r w:rsidRPr="00333B78">
        <w:rPr>
          <w:rFonts w:ascii="Tahoma" w:eastAsia="Times New Roman" w:hAnsi="Tahoma" w:cs="Tahoma"/>
          <w:b/>
          <w:color w:val="000000"/>
          <w:kern w:val="0"/>
          <w:sz w:val="18"/>
          <w:szCs w:val="18"/>
          <w:lang w:eastAsia="zh-CN"/>
          <w14:ligatures w14:val="none"/>
        </w:rPr>
        <w:t>Sklop 5: Srčni spod.-Ostalo snemalniki ritma; Šifra JR: 1615-5</w:t>
      </w:r>
    </w:p>
    <w:p w14:paraId="04E23D32" w14:textId="528AE031" w:rsidR="00115691" w:rsidRDefault="00333B78" w:rsidP="00333B78">
      <w:pPr>
        <w:suppressAutoHyphens/>
        <w:spacing w:after="0" w:line="240" w:lineRule="auto"/>
        <w:jc w:val="both"/>
        <w:rPr>
          <w:rFonts w:ascii="Tahoma" w:eastAsia="Times New Roman" w:hAnsi="Tahoma" w:cs="Tahoma"/>
          <w:b/>
          <w:color w:val="000000"/>
          <w:kern w:val="0"/>
          <w:sz w:val="18"/>
          <w:szCs w:val="18"/>
          <w:lang w:eastAsia="zh-CN"/>
          <w14:ligatures w14:val="none"/>
        </w:rPr>
      </w:pPr>
      <w:r w:rsidRPr="00333B78">
        <w:rPr>
          <w:rFonts w:ascii="Tahoma" w:eastAsia="Times New Roman" w:hAnsi="Tahoma" w:cs="Tahoma"/>
          <w:b/>
          <w:color w:val="000000"/>
          <w:kern w:val="0"/>
          <w:sz w:val="18"/>
          <w:szCs w:val="18"/>
          <w:lang w:eastAsia="zh-CN"/>
          <w14:ligatures w14:val="none"/>
        </w:rPr>
        <w:t>Sklop 6: Srčni spod.-Ostalo elektrofiziologija; Šifra JR: 1615-6</w:t>
      </w:r>
    </w:p>
    <w:p w14:paraId="6A97CACE" w14:textId="77777777" w:rsidR="00333B78" w:rsidRPr="00115691" w:rsidRDefault="00333B78" w:rsidP="00333B78">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65263C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51CAC77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6B53424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423598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6F2A68C1"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0C72D934" w14:textId="77777777" w:rsidR="00DE2755" w:rsidRPr="00D11AC5"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r w:rsidRPr="00D11AC5">
        <w:rPr>
          <w:rFonts w:ascii="Tahoma" w:eastAsia="Times New Roman" w:hAnsi="Tahoma" w:cs="Tahoma"/>
          <w:b/>
          <w:bCs/>
          <w:color w:val="000000"/>
          <w:kern w:val="0"/>
          <w:sz w:val="18"/>
          <w:szCs w:val="18"/>
          <w:highlight w:val="lightGray"/>
          <w:lang w:eastAsia="zh-CN"/>
          <w14:ligatures w14:val="none"/>
        </w:rPr>
        <w:t>POMEMBNO: Ponudnik mora pri ponudbi nadšifre (enakovreden artikel) obvezno izpolniti polje »Medicinski pripomoček-opredeliti DA ali NE« in v kolikor je odgovor DA, mora ponudnik izpolniti preglednico »Podatki o prijavljenih MP«.</w:t>
      </w:r>
    </w:p>
    <w:p w14:paraId="2D034BE0" w14:textId="77777777" w:rsidR="00DE2755" w:rsidRPr="00D11AC5"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p>
    <w:p w14:paraId="72829BC0" w14:textId="77777777" w:rsidR="00DE2755" w:rsidRDefault="00DE2755" w:rsidP="00DE2755">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11AC5">
        <w:rPr>
          <w:rFonts w:ascii="Tahoma" w:eastAsia="Times New Roman" w:hAnsi="Tahoma" w:cs="Tahoma"/>
          <w:b/>
          <w:bCs/>
          <w:color w:val="000000"/>
          <w:kern w:val="0"/>
          <w:sz w:val="18"/>
          <w:szCs w:val="18"/>
          <w:highlight w:val="lightGray"/>
          <w:lang w:eastAsia="zh-CN"/>
          <w14:ligatures w14:val="none"/>
        </w:rPr>
        <w:t>Ponudnik  mora v primeru ponudbe podšifre (artikel-artikel) in v primeru da gre za MP ali in vitro diagnostični pripomoček,  izpolniti preglednico »Podatki o prijavljenih MP«.</w:t>
      </w:r>
    </w:p>
    <w:p w14:paraId="713B5683" w14:textId="77777777" w:rsidR="00DE2755" w:rsidRPr="00115691" w:rsidRDefault="00DE2755"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8A2BE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115691">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0 ali NULL – NE PONUJAM;</w:t>
      </w:r>
    </w:p>
    <w:p w14:paraId="56104FE5"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1 – ARTIKEL;</w:t>
      </w:r>
    </w:p>
    <w:p w14:paraId="4AD5E5F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lastRenderedPageBreak/>
        <w:t>Če ponudnik vnese vrednost 2 (Enakovredni artikel) MORA vnesti tudi obvezne podatke v polja PD1 … PD2! Obvezna polja so označena z 1, neobvezna z 0!</w:t>
      </w:r>
    </w:p>
    <w:p w14:paraId="2002074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30E097BC" w:rsidR="00115691"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15691">
        <w:rPr>
          <w:rFonts w:ascii="Tahoma" w:eastAsia="Times New Roman" w:hAnsi="Tahoma" w:cs="Tahoma"/>
          <w:bCs/>
          <w:color w:val="000000"/>
          <w:kern w:val="0"/>
          <w:sz w:val="18"/>
          <w:szCs w:val="18"/>
          <w:lang w:eastAsia="zh-CN"/>
          <w14:ligatures w14:val="none"/>
        </w:rPr>
        <w:t xml:space="preserve">Ponudnik bo moral do  </w:t>
      </w:r>
      <w:r w:rsidR="00D821AD">
        <w:rPr>
          <w:rFonts w:ascii="Tahoma" w:eastAsia="Times New Roman" w:hAnsi="Tahoma" w:cs="Tahoma"/>
          <w:b/>
          <w:color w:val="000000"/>
          <w:kern w:val="0"/>
          <w:sz w:val="18"/>
          <w:szCs w:val="18"/>
          <w:lang w:eastAsia="zh-CN"/>
          <w14:ligatures w14:val="none"/>
        </w:rPr>
        <w:t xml:space="preserve">07.10.2026 </w:t>
      </w:r>
      <w:r w:rsidRPr="00115691">
        <w:rPr>
          <w:rFonts w:ascii="Tahoma" w:eastAsia="Times New Roman" w:hAnsi="Tahoma" w:cs="Tahoma"/>
          <w:b/>
          <w:color w:val="000000"/>
          <w:kern w:val="0"/>
          <w:sz w:val="18"/>
          <w:szCs w:val="18"/>
          <w:lang w:eastAsia="zh-CN"/>
          <w14:ligatures w14:val="none"/>
        </w:rPr>
        <w:t xml:space="preserve">do 10,00  ure </w:t>
      </w:r>
      <w:r w:rsidRPr="00115691">
        <w:rPr>
          <w:rFonts w:ascii="Tahoma" w:eastAsia="Times New Roman" w:hAnsi="Tahoma" w:cs="Tahoma"/>
          <w:bCs/>
          <w:color w:val="000000"/>
          <w:kern w:val="0"/>
          <w:sz w:val="18"/>
          <w:szCs w:val="18"/>
          <w:lang w:eastAsia="zh-CN"/>
          <w14:ligatures w14:val="none"/>
        </w:rPr>
        <w:t xml:space="preserve">vpisati ponujene artikle in ponudbene cene </w:t>
      </w:r>
      <w:r w:rsidRPr="00115691">
        <w:rPr>
          <w:rFonts w:ascii="Tahoma" w:eastAsia="Times New Roman" w:hAnsi="Tahoma" w:cs="Tahoma"/>
          <w:b/>
          <w:color w:val="000000"/>
          <w:kern w:val="0"/>
          <w:sz w:val="18"/>
          <w:szCs w:val="18"/>
          <w:lang w:eastAsia="zh-CN"/>
          <w14:ligatures w14:val="none"/>
        </w:rPr>
        <w:t>(v EUR brez DDV</w:t>
      </w:r>
      <w:r w:rsidRPr="00115691">
        <w:rPr>
          <w:rFonts w:ascii="Tahoma" w:eastAsia="Times New Roman" w:hAnsi="Tahoma" w:cs="Tahoma"/>
          <w:bCs/>
          <w:color w:val="000000"/>
          <w:kern w:val="0"/>
          <w:sz w:val="18"/>
          <w:szCs w:val="18"/>
          <w:lang w:eastAsia="zh-CN"/>
          <w14:ligatures w14:val="none"/>
        </w:rPr>
        <w:t xml:space="preserve">!) tudi preko naročnikove spletne aplikacije. </w:t>
      </w:r>
      <w:r w:rsidRPr="00115691">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4D8EE9" w:rsidR="00A7537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333B78">
        <w:rPr>
          <w:rFonts w:ascii="Tahoma" w:eastAsia="Times New Roman" w:hAnsi="Tahoma" w:cs="Tahoma"/>
          <w:b/>
          <w:color w:val="000000"/>
          <w:kern w:val="0"/>
          <w:sz w:val="18"/>
          <w:szCs w:val="18"/>
          <w:lang w:eastAsia="zh-CN"/>
          <w14:ligatures w14:val="none"/>
        </w:rPr>
        <w:t>Ponudnik lahko v navedenem sklopu odda ponudbo za posamezni art. v sklopu (šifri JR)</w:t>
      </w:r>
      <w:r w:rsidR="00412DA1" w:rsidRPr="00333B78">
        <w:rPr>
          <w:rFonts w:ascii="Tahoma" w:eastAsia="Times New Roman" w:hAnsi="Tahoma" w:cs="Tahoma"/>
          <w:b/>
          <w:color w:val="000000"/>
          <w:kern w:val="0"/>
          <w:sz w:val="18"/>
          <w:szCs w:val="18"/>
          <w:lang w:eastAsia="zh-CN"/>
          <w14:ligatures w14:val="none"/>
        </w:rPr>
        <w:t>.</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6C05DE0E" w14:textId="77777777" w:rsidR="00A75378" w:rsidRPr="008D61A5" w:rsidRDefault="00A75378" w:rsidP="008D61A5">
      <w:pPr>
        <w:spacing w:after="0" w:line="240" w:lineRule="auto"/>
        <w:rPr>
          <w:rFonts w:ascii="Tahoma" w:hAnsi="Tahoma" w:cs="Tahoma"/>
          <w:sz w:val="18"/>
          <w:szCs w:val="18"/>
        </w:rPr>
      </w:pPr>
    </w:p>
    <w:p w14:paraId="345C1E3F" w14:textId="4D012C3B" w:rsidR="00A41A29" w:rsidRPr="008D61A5" w:rsidRDefault="00A41A29" w:rsidP="008D61A5">
      <w:pPr>
        <w:spacing w:after="0" w:line="240" w:lineRule="auto"/>
        <w:rPr>
          <w:rFonts w:ascii="Tahoma" w:hAnsi="Tahoma" w:cs="Tahoma"/>
          <w:sz w:val="18"/>
          <w:szCs w:val="18"/>
        </w:rPr>
      </w:pPr>
      <w:r w:rsidRPr="008D61A5">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7994479A" w14:textId="5D0EB316"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0B0DE7DC"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111DF87" w14:textId="0E1746E2"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Ponudnik nosi vse stroške, povezane s pripravo in predložitvijo ponudbe.</w:t>
      </w:r>
    </w:p>
    <w:p w14:paraId="54D1145B" w14:textId="77777777" w:rsidR="003217AD" w:rsidRPr="008D61A5"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25115AE3" w14:textId="21623AC0" w:rsidR="003217AD" w:rsidRPr="004B03B9" w:rsidRDefault="003217AD" w:rsidP="004B03B9">
      <w:pPr>
        <w:spacing w:after="0" w:line="240" w:lineRule="auto"/>
        <w:jc w:val="both"/>
        <w:rPr>
          <w:rFonts w:ascii="Tahoma" w:hAnsi="Tahoma" w:cs="Tahoma"/>
          <w:sz w:val="18"/>
          <w:szCs w:val="18"/>
        </w:rPr>
      </w:pPr>
      <w:r w:rsidRPr="004B03B9">
        <w:rPr>
          <w:rFonts w:ascii="Tahoma" w:hAnsi="Tahoma" w:cs="Tahoma"/>
          <w:sz w:val="18"/>
          <w:szCs w:val="18"/>
        </w:rPr>
        <w:t xml:space="preserve">90 dni od roka za prejem ponudbe, kar ponudniki potrdijo s podpisom obrazca </w:t>
      </w:r>
      <w:r w:rsidR="00BB3CA7" w:rsidRPr="004B03B9">
        <w:rPr>
          <w:rFonts w:ascii="Tahoma" w:hAnsi="Tahoma" w:cs="Tahoma"/>
          <w:sz w:val="18"/>
          <w:szCs w:val="18"/>
        </w:rPr>
        <w:t>ESPD</w:t>
      </w:r>
    </w:p>
    <w:p w14:paraId="43DDB54F" w14:textId="25D886A4" w:rsidR="003217AD" w:rsidRPr="004B03B9" w:rsidRDefault="003217AD" w:rsidP="004B03B9">
      <w:pPr>
        <w:spacing w:after="0" w:line="240" w:lineRule="auto"/>
        <w:jc w:val="both"/>
        <w:rPr>
          <w:rFonts w:ascii="Tahoma" w:hAnsi="Tahoma" w:cs="Tahoma"/>
          <w:sz w:val="18"/>
          <w:szCs w:val="18"/>
        </w:rPr>
      </w:pPr>
      <w:r w:rsidRPr="004B03B9">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4B03B9" w:rsidRDefault="003217AD" w:rsidP="004B03B9">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4B03B9" w14:paraId="35941AD8" w14:textId="77777777" w:rsidTr="003217AD">
        <w:tc>
          <w:tcPr>
            <w:tcW w:w="9062" w:type="dxa"/>
            <w:shd w:val="clear" w:color="auto" w:fill="99CC00"/>
          </w:tcPr>
          <w:p w14:paraId="378CF4B2" w14:textId="70365E81" w:rsidR="003217AD" w:rsidRPr="004B03B9" w:rsidRDefault="003217AD" w:rsidP="004B03B9">
            <w:pPr>
              <w:jc w:val="both"/>
              <w:rPr>
                <w:rFonts w:ascii="Tahoma" w:hAnsi="Tahoma" w:cs="Tahoma"/>
                <w:sz w:val="18"/>
                <w:szCs w:val="18"/>
              </w:rPr>
            </w:pPr>
            <w:r w:rsidRPr="004B03B9">
              <w:rPr>
                <w:rFonts w:ascii="Tahoma" w:hAnsi="Tahoma" w:cs="Tahoma"/>
                <w:sz w:val="18"/>
                <w:szCs w:val="18"/>
              </w:rPr>
              <w:t>4.1.5. Variantne ponudbe</w:t>
            </w:r>
          </w:p>
        </w:tc>
      </w:tr>
    </w:tbl>
    <w:p w14:paraId="4E262D85" w14:textId="77777777" w:rsidR="00A41A29" w:rsidRPr="004B03B9" w:rsidRDefault="00A41A29" w:rsidP="004B03B9">
      <w:pPr>
        <w:spacing w:after="0" w:line="240" w:lineRule="auto"/>
        <w:jc w:val="both"/>
        <w:rPr>
          <w:rFonts w:ascii="Tahoma" w:hAnsi="Tahoma" w:cs="Tahoma"/>
          <w:sz w:val="18"/>
          <w:szCs w:val="18"/>
        </w:rPr>
      </w:pPr>
    </w:p>
    <w:p w14:paraId="51E4F9C7" w14:textId="60022A86" w:rsidR="003217AD" w:rsidRPr="004B03B9" w:rsidRDefault="003217AD" w:rsidP="004B03B9">
      <w:pPr>
        <w:spacing w:after="0" w:line="240" w:lineRule="auto"/>
        <w:jc w:val="both"/>
        <w:rPr>
          <w:rFonts w:ascii="Tahoma" w:hAnsi="Tahoma" w:cs="Tahoma"/>
          <w:sz w:val="18"/>
          <w:szCs w:val="18"/>
        </w:rPr>
      </w:pPr>
      <w:r w:rsidRPr="004B03B9">
        <w:rPr>
          <w:rFonts w:ascii="Tahoma" w:hAnsi="Tahoma" w:cs="Tahoma"/>
          <w:sz w:val="18"/>
          <w:szCs w:val="18"/>
        </w:rPr>
        <w:t>Niso dovoljene.</w:t>
      </w:r>
    </w:p>
    <w:p w14:paraId="3E16852C" w14:textId="77777777" w:rsidR="003217AD" w:rsidRPr="004B03B9" w:rsidRDefault="003217AD" w:rsidP="004B03B9">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4B03B9" w14:paraId="2FFE1393" w14:textId="77777777" w:rsidTr="003217AD">
        <w:tc>
          <w:tcPr>
            <w:tcW w:w="9062" w:type="dxa"/>
            <w:shd w:val="clear" w:color="auto" w:fill="99CC00"/>
          </w:tcPr>
          <w:p w14:paraId="62CEBB8E" w14:textId="5412397F" w:rsidR="003217AD" w:rsidRPr="004B03B9" w:rsidRDefault="003217AD" w:rsidP="004B03B9">
            <w:pPr>
              <w:jc w:val="both"/>
              <w:rPr>
                <w:rFonts w:ascii="Tahoma" w:hAnsi="Tahoma" w:cs="Tahoma"/>
                <w:sz w:val="18"/>
                <w:szCs w:val="18"/>
              </w:rPr>
            </w:pPr>
            <w:r w:rsidRPr="004B03B9">
              <w:rPr>
                <w:rFonts w:ascii="Tahoma" w:hAnsi="Tahoma" w:cs="Tahoma"/>
                <w:sz w:val="18"/>
                <w:szCs w:val="18"/>
              </w:rPr>
              <w:t>4.1.6. Opcije</w:t>
            </w:r>
          </w:p>
        </w:tc>
      </w:tr>
    </w:tbl>
    <w:p w14:paraId="74DD4AAC" w14:textId="77777777" w:rsidR="00A41A29" w:rsidRPr="004B03B9" w:rsidRDefault="00A41A29" w:rsidP="004B03B9">
      <w:pPr>
        <w:spacing w:after="0" w:line="240" w:lineRule="auto"/>
        <w:jc w:val="both"/>
        <w:rPr>
          <w:rFonts w:ascii="Tahoma" w:hAnsi="Tahoma" w:cs="Tahoma"/>
          <w:sz w:val="18"/>
          <w:szCs w:val="18"/>
        </w:rPr>
      </w:pPr>
    </w:p>
    <w:p w14:paraId="6BA60F91" w14:textId="29AD352A" w:rsidR="003217AD" w:rsidRPr="004B03B9" w:rsidRDefault="003217AD" w:rsidP="004B03B9">
      <w:pPr>
        <w:spacing w:after="0" w:line="240" w:lineRule="auto"/>
        <w:jc w:val="both"/>
        <w:rPr>
          <w:rFonts w:ascii="Tahoma" w:hAnsi="Tahoma" w:cs="Tahoma"/>
          <w:sz w:val="18"/>
          <w:szCs w:val="18"/>
        </w:rPr>
      </w:pPr>
      <w:r w:rsidRPr="004B03B9">
        <w:rPr>
          <w:rFonts w:ascii="Tahoma" w:hAnsi="Tahoma" w:cs="Tahoma"/>
          <w:sz w:val="18"/>
          <w:szCs w:val="18"/>
        </w:rPr>
        <w:t>Niso dovoljene.</w:t>
      </w:r>
    </w:p>
    <w:p w14:paraId="340829C2" w14:textId="77777777" w:rsidR="003217AD" w:rsidRPr="004B03B9" w:rsidRDefault="003217AD" w:rsidP="004B03B9">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4B03B9" w14:paraId="05FA6A81" w14:textId="77777777" w:rsidTr="003217AD">
        <w:tc>
          <w:tcPr>
            <w:tcW w:w="9062" w:type="dxa"/>
            <w:shd w:val="clear" w:color="auto" w:fill="99CC00"/>
          </w:tcPr>
          <w:p w14:paraId="5A68EA89" w14:textId="1BC03F77" w:rsidR="003217AD" w:rsidRPr="004B03B9" w:rsidRDefault="003217AD" w:rsidP="004B03B9">
            <w:pPr>
              <w:jc w:val="both"/>
              <w:rPr>
                <w:rFonts w:ascii="Tahoma" w:hAnsi="Tahoma" w:cs="Tahoma"/>
                <w:sz w:val="18"/>
                <w:szCs w:val="18"/>
              </w:rPr>
            </w:pPr>
            <w:r w:rsidRPr="004B03B9">
              <w:rPr>
                <w:rFonts w:ascii="Tahoma" w:hAnsi="Tahoma" w:cs="Tahoma"/>
                <w:sz w:val="18"/>
                <w:szCs w:val="18"/>
              </w:rPr>
              <w:t>4.1.7. Skupn</w:t>
            </w:r>
            <w:r w:rsidR="00A42CFD" w:rsidRPr="004B03B9">
              <w:rPr>
                <w:rFonts w:ascii="Tahoma" w:hAnsi="Tahoma" w:cs="Tahoma"/>
                <w:sz w:val="18"/>
                <w:szCs w:val="18"/>
              </w:rPr>
              <w:t>a</w:t>
            </w:r>
            <w:r w:rsidRPr="004B03B9">
              <w:rPr>
                <w:rFonts w:ascii="Tahoma" w:hAnsi="Tahoma" w:cs="Tahoma"/>
                <w:sz w:val="18"/>
                <w:szCs w:val="18"/>
              </w:rPr>
              <w:t xml:space="preserve"> </w:t>
            </w:r>
            <w:r w:rsidR="003408EE" w:rsidRPr="004B03B9">
              <w:rPr>
                <w:rFonts w:ascii="Tahoma" w:hAnsi="Tahoma" w:cs="Tahoma"/>
                <w:sz w:val="18"/>
                <w:szCs w:val="18"/>
              </w:rPr>
              <w:t>ponudba</w:t>
            </w:r>
          </w:p>
        </w:tc>
      </w:tr>
    </w:tbl>
    <w:p w14:paraId="0D05C786" w14:textId="77777777" w:rsidR="00A41A29" w:rsidRPr="004B03B9" w:rsidRDefault="00A41A29" w:rsidP="004B03B9">
      <w:pPr>
        <w:spacing w:after="0" w:line="240" w:lineRule="auto"/>
        <w:jc w:val="both"/>
        <w:rPr>
          <w:rFonts w:ascii="Tahoma" w:hAnsi="Tahoma" w:cs="Tahoma"/>
          <w:sz w:val="18"/>
          <w:szCs w:val="18"/>
        </w:rPr>
      </w:pPr>
    </w:p>
    <w:p w14:paraId="3AA596E7" w14:textId="68868E16" w:rsidR="003408EE" w:rsidRPr="004B03B9" w:rsidRDefault="003408EE" w:rsidP="004B03B9">
      <w:pPr>
        <w:spacing w:after="0" w:line="240" w:lineRule="auto"/>
        <w:jc w:val="both"/>
        <w:rPr>
          <w:rFonts w:ascii="Tahoma" w:hAnsi="Tahoma" w:cs="Tahoma"/>
          <w:sz w:val="18"/>
          <w:szCs w:val="18"/>
        </w:rPr>
      </w:pPr>
      <w:r w:rsidRPr="004B03B9">
        <w:rPr>
          <w:rFonts w:ascii="Tahoma" w:hAnsi="Tahoma" w:cs="Tahoma"/>
          <w:sz w:val="18"/>
          <w:szCs w:val="18"/>
        </w:rPr>
        <w:t xml:space="preserve">Kot ponudnik lahko v postopku oddaje javnega naročila sodeluje tudi konzorcij pravnih ali fizičnih oseb (skupina ponudnikov). </w:t>
      </w:r>
    </w:p>
    <w:p w14:paraId="7D9AEDBC" w14:textId="77777777" w:rsidR="003408EE" w:rsidRPr="004B03B9" w:rsidRDefault="003408EE" w:rsidP="004B03B9">
      <w:pPr>
        <w:spacing w:after="0" w:line="240" w:lineRule="auto"/>
        <w:jc w:val="both"/>
        <w:rPr>
          <w:rFonts w:ascii="Tahoma" w:hAnsi="Tahoma" w:cs="Tahoma"/>
          <w:sz w:val="18"/>
          <w:szCs w:val="18"/>
        </w:rPr>
      </w:pPr>
    </w:p>
    <w:p w14:paraId="3B9F52FD" w14:textId="77777777" w:rsidR="003408EE" w:rsidRPr="004B03B9" w:rsidRDefault="003408EE" w:rsidP="004B03B9">
      <w:pPr>
        <w:spacing w:after="0" w:line="240" w:lineRule="auto"/>
        <w:jc w:val="both"/>
        <w:rPr>
          <w:rFonts w:ascii="Tahoma" w:hAnsi="Tahoma" w:cs="Tahoma"/>
          <w:sz w:val="18"/>
          <w:szCs w:val="18"/>
        </w:rPr>
      </w:pPr>
      <w:r w:rsidRPr="004B03B9">
        <w:rPr>
          <w:rFonts w:ascii="Tahoma"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4B03B9" w:rsidRDefault="003408EE" w:rsidP="004B03B9">
      <w:pPr>
        <w:spacing w:after="0" w:line="240" w:lineRule="auto"/>
        <w:jc w:val="both"/>
        <w:rPr>
          <w:rFonts w:ascii="Tahoma" w:hAnsi="Tahoma" w:cs="Tahoma"/>
          <w:sz w:val="18"/>
          <w:szCs w:val="18"/>
        </w:rPr>
      </w:pPr>
      <w:r w:rsidRPr="004B03B9">
        <w:rPr>
          <w:rFonts w:ascii="Tahoma" w:hAnsi="Tahoma" w:cs="Tahoma"/>
          <w:sz w:val="18"/>
          <w:szCs w:val="18"/>
        </w:rPr>
        <w:t>Naročnik bo do sprejema odločitve o naročilu komuniciral z vodilnim partnerjem.</w:t>
      </w:r>
    </w:p>
    <w:p w14:paraId="2036F291" w14:textId="77777777" w:rsidR="003408EE" w:rsidRPr="004B03B9" w:rsidRDefault="003408EE" w:rsidP="004B03B9">
      <w:pPr>
        <w:spacing w:after="0" w:line="240" w:lineRule="auto"/>
        <w:jc w:val="both"/>
        <w:rPr>
          <w:rFonts w:ascii="Tahoma" w:hAnsi="Tahoma" w:cs="Tahoma"/>
          <w:sz w:val="18"/>
          <w:szCs w:val="18"/>
        </w:rPr>
      </w:pPr>
    </w:p>
    <w:p w14:paraId="7704657C" w14:textId="77777777" w:rsidR="003408EE" w:rsidRPr="002027C2" w:rsidRDefault="003408EE" w:rsidP="002027C2">
      <w:pPr>
        <w:spacing w:after="0" w:line="240" w:lineRule="auto"/>
        <w:jc w:val="both"/>
        <w:rPr>
          <w:rFonts w:ascii="Tahoma" w:hAnsi="Tahoma" w:cs="Tahoma"/>
          <w:sz w:val="18"/>
          <w:szCs w:val="18"/>
        </w:rPr>
      </w:pPr>
      <w:r w:rsidRPr="004B03B9">
        <w:rPr>
          <w:rFonts w:ascii="Tahoma" w:hAnsi="Tahoma" w:cs="Tahoma"/>
          <w:sz w:val="18"/>
          <w:szCs w:val="18"/>
        </w:rPr>
        <w:t xml:space="preserve">V primeru skupne ponudbe pri nobenem izmed ponudnikov ne smejo obstajati razlogi za izključitev, pogoje za sodelovanje pa lahko izpolnijo ponudniki skupaj (v kolikor se pri posameznem pogoju ne zahteva, da ga izpolnijo </w:t>
      </w:r>
      <w:r w:rsidRPr="002027C2">
        <w:rPr>
          <w:rFonts w:ascii="Tahoma" w:hAnsi="Tahoma" w:cs="Tahoma"/>
          <w:sz w:val="18"/>
          <w:szCs w:val="18"/>
        </w:rPr>
        <w:t>vsi partnerji v skupni ponudbi ali vsi gospodarski subjekti v ponudbi).</w:t>
      </w:r>
    </w:p>
    <w:p w14:paraId="7EB64AD1" w14:textId="77777777" w:rsidR="003408EE" w:rsidRPr="002027C2" w:rsidRDefault="003408EE" w:rsidP="002027C2">
      <w:pPr>
        <w:spacing w:after="0" w:line="240" w:lineRule="auto"/>
        <w:jc w:val="both"/>
        <w:rPr>
          <w:rFonts w:ascii="Tahoma" w:hAnsi="Tahoma" w:cs="Tahoma"/>
          <w:sz w:val="18"/>
          <w:szCs w:val="18"/>
        </w:rPr>
      </w:pPr>
    </w:p>
    <w:p w14:paraId="32612F09" w14:textId="6F9CF520" w:rsidR="003408EE" w:rsidRPr="002027C2" w:rsidRDefault="003408EE" w:rsidP="002027C2">
      <w:pPr>
        <w:spacing w:after="0" w:line="240" w:lineRule="auto"/>
        <w:jc w:val="both"/>
        <w:rPr>
          <w:rFonts w:ascii="Tahoma" w:hAnsi="Tahoma" w:cs="Tahoma"/>
          <w:sz w:val="18"/>
          <w:szCs w:val="18"/>
        </w:rPr>
      </w:pPr>
      <w:r w:rsidRPr="002027C2">
        <w:rPr>
          <w:rFonts w:ascii="Tahoma" w:hAnsi="Tahoma" w:cs="Tahoma"/>
          <w:sz w:val="18"/>
          <w:szCs w:val="18"/>
        </w:rPr>
        <w:t>Vsak ponudnik v skupni ponudbi mora zase predložiti izpolnjen, podpisan in žigosan obrazec ESPD, obrazec Izjava o udeležbi v lastništvu in o povezanih družbah, obrazec Izjava o odsotnosti osebnih povezav</w:t>
      </w:r>
      <w:r w:rsidR="005925AD" w:rsidRPr="002027C2">
        <w:rPr>
          <w:rFonts w:ascii="Tahoma" w:hAnsi="Tahoma" w:cs="Tahoma"/>
          <w:sz w:val="18"/>
          <w:szCs w:val="18"/>
        </w:rPr>
        <w:t>.</w:t>
      </w:r>
    </w:p>
    <w:p w14:paraId="55563087" w14:textId="77777777" w:rsidR="003408EE" w:rsidRPr="002027C2" w:rsidRDefault="003408EE" w:rsidP="002027C2">
      <w:pPr>
        <w:spacing w:after="0" w:line="240" w:lineRule="auto"/>
        <w:jc w:val="both"/>
        <w:rPr>
          <w:rFonts w:ascii="Tahoma" w:hAnsi="Tahoma" w:cs="Tahoma"/>
          <w:sz w:val="18"/>
          <w:szCs w:val="18"/>
        </w:rPr>
      </w:pPr>
    </w:p>
    <w:p w14:paraId="66909716" w14:textId="38827763" w:rsidR="003408EE" w:rsidRPr="002027C2" w:rsidRDefault="003408EE" w:rsidP="002027C2">
      <w:pPr>
        <w:spacing w:after="0" w:line="240" w:lineRule="auto"/>
        <w:jc w:val="both"/>
        <w:rPr>
          <w:rFonts w:ascii="Tahoma" w:hAnsi="Tahoma" w:cs="Tahoma"/>
          <w:sz w:val="18"/>
          <w:szCs w:val="18"/>
        </w:rPr>
      </w:pPr>
      <w:r w:rsidRPr="002027C2">
        <w:rPr>
          <w:rFonts w:ascii="Tahoma" w:hAnsi="Tahoma" w:cs="Tahoma"/>
          <w:sz w:val="18"/>
          <w:szCs w:val="18"/>
        </w:rPr>
        <w:lastRenderedPageBreak/>
        <w:t xml:space="preserve">Izpolnjen obrazec Ponudba – ponudbeni predračun, obrazec Podizvajalci ter obrazec </w:t>
      </w:r>
      <w:r w:rsidR="007A1447" w:rsidRPr="002027C2">
        <w:rPr>
          <w:rFonts w:ascii="Tahoma" w:hAnsi="Tahoma" w:cs="Tahoma"/>
          <w:sz w:val="18"/>
          <w:szCs w:val="18"/>
        </w:rPr>
        <w:t>Lastna izjava</w:t>
      </w:r>
      <w:r w:rsidRPr="002027C2">
        <w:rPr>
          <w:rFonts w:ascii="Tahoma" w:hAnsi="Tahoma" w:cs="Tahoma"/>
          <w:sz w:val="18"/>
          <w:szCs w:val="18"/>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p w14:paraId="0F4AB5DB" w14:textId="2A51808D"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4.1.8.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3696BF76" w14:textId="4EFBC922" w:rsid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33B78">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10F097B3"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r w:rsidR="00D821AD">
        <w:rPr>
          <w:rFonts w:ascii="Tahoma" w:eastAsia="Calibri" w:hAnsi="Tahoma" w:cs="Tahoma"/>
          <w:b/>
          <w:bCs/>
          <w:kern w:val="0"/>
          <w:sz w:val="18"/>
          <w:szCs w:val="18"/>
          <w:lang w:eastAsia="zh-CN"/>
          <w14:ligatures w14:val="none"/>
        </w:rPr>
        <w:t xml:space="preserve">07.10.2026 </w:t>
      </w:r>
      <w:r w:rsidRPr="003408EE">
        <w:rPr>
          <w:rFonts w:ascii="Tahoma" w:eastAsia="Calibri" w:hAnsi="Tahoma" w:cs="Tahoma"/>
          <w:kern w:val="0"/>
          <w:sz w:val="18"/>
          <w:szCs w:val="18"/>
          <w:lang w:eastAsia="zh-CN"/>
          <w14:ligatures w14:val="none"/>
        </w:rPr>
        <w:t xml:space="preserve">do </w:t>
      </w:r>
      <w:r w:rsidRPr="003408EE">
        <w:rPr>
          <w:rFonts w:ascii="Tahoma" w:eastAsia="Calibri" w:hAnsi="Tahoma" w:cs="Tahoma"/>
          <w:b/>
          <w:kern w:val="0"/>
          <w:sz w:val="18"/>
          <w:szCs w:val="18"/>
          <w:lang w:eastAsia="zh-CN"/>
          <w14:ligatures w14:val="none"/>
        </w:rPr>
        <w:t>10:00 ure.</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6041B4D5" w14:textId="77777777" w:rsidR="00F66C95"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F66C95" w14:paraId="441F8C34" w14:textId="77777777" w:rsidTr="003D7E01">
        <w:tc>
          <w:tcPr>
            <w:tcW w:w="9062" w:type="dxa"/>
            <w:shd w:val="clear" w:color="auto" w:fill="99CC00"/>
          </w:tcPr>
          <w:p w14:paraId="527DEDFB" w14:textId="77777777" w:rsidR="00F66C95" w:rsidRPr="00F66C95" w:rsidRDefault="00F66C95" w:rsidP="00F66C95">
            <w:pPr>
              <w:keepNext/>
              <w:suppressAutoHyphens/>
              <w:spacing w:after="160" w:line="259"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sz w:val="18"/>
                <w:szCs w:val="18"/>
                <w:lang w:eastAsia="zh-CN"/>
                <w14:ligatures w14:val="none"/>
              </w:rPr>
              <w:t>4.4 Sprememba in umik ponudb</w:t>
            </w:r>
          </w:p>
        </w:tc>
      </w:tr>
    </w:tbl>
    <w:p w14:paraId="09526E73" w14:textId="77777777" w:rsidR="00F66C95" w:rsidRPr="00F66C95"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F66C95">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Default="00F66C9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kern w:val="0"/>
          <w:sz w:val="18"/>
          <w:szCs w:val="18"/>
          <w:lang w:eastAsia="zh-CN"/>
          <w14:ligatures w14:val="none"/>
        </w:rPr>
        <w:t>Po preteku roka za predložitev ponudb ponudbe ne bo več mogoče oddati.</w:t>
      </w:r>
    </w:p>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071F599C"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D821AD">
        <w:rPr>
          <w:rFonts w:ascii="Tahoma" w:eastAsia="Times New Roman" w:hAnsi="Tahoma" w:cs="Tahoma"/>
          <w:b/>
          <w:bCs/>
          <w:color w:val="000000"/>
          <w:sz w:val="18"/>
          <w:szCs w:val="18"/>
          <w:lang w:eastAsia="zh-CN"/>
          <w14:ligatures w14:val="none"/>
        </w:rPr>
        <w:t>07.10.2026</w:t>
      </w:r>
      <w:r w:rsidRPr="0013212F">
        <w:rPr>
          <w:rFonts w:ascii="Tahoma" w:eastAsia="Times New Roman" w:hAnsi="Tahoma" w:cs="Tahoma"/>
          <w:b/>
          <w:bCs/>
          <w:color w:val="000000"/>
          <w:sz w:val="18"/>
          <w:szCs w:val="18"/>
          <w:lang w:eastAsia="zh-CN"/>
          <w14:ligatures w14:val="none"/>
        </w:rPr>
        <w:t xml:space="preserve"> ob 12,00 uri</w:t>
      </w:r>
      <w:r w:rsidRPr="003408EE">
        <w:rPr>
          <w:rFonts w:ascii="Tahoma" w:eastAsia="Times New Roman" w:hAnsi="Tahoma" w:cs="Tahoma"/>
          <w:color w:val="000000"/>
          <w:sz w:val="18"/>
          <w:szCs w:val="18"/>
          <w:lang w:eastAsia="zh-CN"/>
          <w14:ligatures w14:val="none"/>
        </w:rPr>
        <w:t xml:space="preserve">, ki je določena za javno odpiranje ponudb, prikaže podatke o ponudniku, o variantah, če so bile zahtevane oziroma dovoljene, ter omogoči dostop do .pdf dokumenta, ki ga ponudnik naloži v sistem e-JN pod zavihek »Predračun«. Javna objava </w:t>
      </w:r>
      <w:r w:rsidRPr="003408EE">
        <w:rPr>
          <w:rFonts w:ascii="Tahoma" w:eastAsia="Times New Roman" w:hAnsi="Tahoma" w:cs="Tahoma"/>
          <w:color w:val="000000"/>
          <w:sz w:val="18"/>
          <w:szCs w:val="18"/>
          <w:lang w:eastAsia="zh-CN"/>
          <w14:ligatures w14:val="none"/>
        </w:rPr>
        <w:lastRenderedPageBreak/>
        <w:t>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8D61A5">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8D61A5">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partnerji v skupni ponudbi;</w:t>
      </w:r>
    </w:p>
    <w:p w14:paraId="352247BA"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53C65">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553C65" w:rsidRDefault="00284C23" w:rsidP="00553C65">
      <w:pPr>
        <w:spacing w:line="240" w:lineRule="auto"/>
        <w:jc w:val="both"/>
        <w:rPr>
          <w:rFonts w:ascii="Tahoma" w:hAnsi="Tahoma" w:cs="Tahoma"/>
          <w:sz w:val="18"/>
          <w:szCs w:val="18"/>
        </w:rPr>
      </w:pPr>
      <w:r w:rsidRPr="00553C65">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485976" w:rsidRDefault="00485976" w:rsidP="00485976">
      <w:pPr>
        <w:widowControl w:val="0"/>
        <w:numPr>
          <w:ilvl w:val="0"/>
          <w:numId w:val="8"/>
        </w:numPr>
        <w:suppressAutoHyphens/>
        <w:spacing w:after="0" w:line="240" w:lineRule="auto"/>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terorizem (108. člen KZ-1),</w:t>
      </w:r>
    </w:p>
    <w:p w14:paraId="1005142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financiranje terorizma (109. člen KZ-1),</w:t>
      </w:r>
    </w:p>
    <w:p w14:paraId="2DE3179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ščuvanje in javno poveličevanje terorističnih dejanj (110. člen KZ-1),</w:t>
      </w:r>
    </w:p>
    <w:p w14:paraId="7C0C42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novačenje in usposabljanje za terorizem (111. člen KZ-1),</w:t>
      </w:r>
    </w:p>
    <w:p w14:paraId="7D5E7D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spravljanje v suženjsko razmerje (112. člen KZ-1),</w:t>
      </w:r>
    </w:p>
    <w:p w14:paraId="2CFFF48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trgovina z ljudmi (113. člen KZ-1),</w:t>
      </w:r>
    </w:p>
    <w:p w14:paraId="7255B99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podkupnine pri volitvah (157. člen KZ-1),</w:t>
      </w:r>
    </w:p>
    <w:p w14:paraId="5DBD8CB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kršitev temeljnih pravic delavcev (196. člen KZ-1),</w:t>
      </w:r>
    </w:p>
    <w:p w14:paraId="4BCBADB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(211. člen KZ-1),</w:t>
      </w:r>
    </w:p>
    <w:p w14:paraId="5FD4BEB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protipravno omejevanje konkurence (225. člen KZ-1),</w:t>
      </w:r>
    </w:p>
    <w:p w14:paraId="7FA46B6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povzročitev stečaja z goljufijo ali nevestnim poslovanjem (226. člen KZ-1),</w:t>
      </w:r>
    </w:p>
    <w:p w14:paraId="61B87BB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upnikov (227. člen KZ-1),</w:t>
      </w:r>
    </w:p>
    <w:p w14:paraId="7D6E477C"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poslovna goljufija (228. člen KZ-1),</w:t>
      </w:r>
    </w:p>
    <w:p w14:paraId="0AB9488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na škodo Evropske unije (229. člen KZ-1),</w:t>
      </w:r>
    </w:p>
    <w:p w14:paraId="011F121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pridobitvi in uporabi posojila ali ugodnosti (230. člen KZ-1),</w:t>
      </w:r>
    </w:p>
    <w:p w14:paraId="2004FF8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poslovanju z vrednostnimi papirji (231. člen KZ-1),</w:t>
      </w:r>
    </w:p>
    <w:p w14:paraId="7ACBA05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lastRenderedPageBreak/>
        <w:t>-        preslepitev kupcev (232. člen KZ-1),</w:t>
      </w:r>
    </w:p>
    <w:p w14:paraId="70D39EE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 oznake ali modela (233. člen KZ-1),</w:t>
      </w:r>
    </w:p>
    <w:p w14:paraId="018321D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tujega izuma ali topografije (234. člen KZ-1),</w:t>
      </w:r>
    </w:p>
    <w:p w14:paraId="1EB5F19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ponareditev ali uničenje poslovnih listin (235. člen KZ-1),</w:t>
      </w:r>
    </w:p>
    <w:p w14:paraId="45015E4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in neupravičena pridobitev poslovne skrivnosti (236. člen KZ-1),</w:t>
      </w:r>
    </w:p>
    <w:p w14:paraId="608AD93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informacijskega sistema (237. člen KZ-1),</w:t>
      </w:r>
    </w:p>
    <w:p w14:paraId="49BD030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notranje informacije (238. člen KZ-1),</w:t>
      </w:r>
    </w:p>
    <w:p w14:paraId="732A05C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trga finančnih instrumentov (239. člen KZ-1),</w:t>
      </w:r>
    </w:p>
    <w:p w14:paraId="2E2C5BC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položaja ali zaupanja pri gospodarski dejavnosti (240. člen KZ-1),</w:t>
      </w:r>
    </w:p>
    <w:p w14:paraId="76CA2CB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nedovoljeno sprejemanje daril (241. člen KZ-1),</w:t>
      </w:r>
    </w:p>
    <w:p w14:paraId="452294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nedovoljeno dajanje daril (242. člen KZ-1),</w:t>
      </w:r>
    </w:p>
    <w:p w14:paraId="5AB9A6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denarja (243. člen KZ-1),</w:t>
      </w:r>
    </w:p>
    <w:p w14:paraId="1F47266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in uporaba ponarejenih vrednotnic ali vrednostnih papirjev (244. člen KZ-1),</w:t>
      </w:r>
    </w:p>
    <w:p w14:paraId="0798FAA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pranje denarja (245. člen KZ-1),</w:t>
      </w:r>
    </w:p>
    <w:p w14:paraId="12D4020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negotovinskega plačilnega sredstva (246. člen KZ-1),</w:t>
      </w:r>
    </w:p>
    <w:p w14:paraId="6A5F87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uporaba ponarejenega negotovinskega plačilnega sredstva (247. člen KZ-1),</w:t>
      </w:r>
    </w:p>
    <w:p w14:paraId="6DDC926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izdelava, pridobitev in odtujitev pripomočkov za ponarejanje (248. člen KZ-1),</w:t>
      </w:r>
    </w:p>
    <w:p w14:paraId="41EA7AA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davčna zatajitev (249. člen KZ-1),</w:t>
      </w:r>
    </w:p>
    <w:p w14:paraId="5B6F1EE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tihotapstvo (250. člen KZ-1),</w:t>
      </w:r>
    </w:p>
    <w:p w14:paraId="5102128F"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uradnega položaja ali uradnih pravic (257. člen KZ-1),</w:t>
      </w:r>
    </w:p>
    <w:p w14:paraId="578ED51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javnih sredstev (257.a člen KZ-1),</w:t>
      </w:r>
    </w:p>
    <w:p w14:paraId="1D917E5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tajnih podatkov (260. člen KZ-1),</w:t>
      </w:r>
    </w:p>
    <w:p w14:paraId="71A999A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jemanje podkupnine (261. člen KZ-1),</w:t>
      </w:r>
    </w:p>
    <w:p w14:paraId="1278ED7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podkupnine (262. člen KZ-1),</w:t>
      </w:r>
    </w:p>
    <w:p w14:paraId="443ADED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koristi za nezakonito posredovanje (263. člen KZ-1),</w:t>
      </w:r>
    </w:p>
    <w:p w14:paraId="218404E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daril za nezakonito posredovanje (264. člen KZ-1),</w:t>
      </w:r>
    </w:p>
    <w:p w14:paraId="60BCABC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hudodelsko združevanje (294. člen KZ-1).</w:t>
      </w:r>
    </w:p>
    <w:p w14:paraId="41167198" w14:textId="77777777" w:rsidR="00485976" w:rsidRPr="00485976" w:rsidRDefault="00485976" w:rsidP="00485976">
      <w:pPr>
        <w:suppressAutoHyphens/>
        <w:spacing w:after="0" w:line="240" w:lineRule="auto"/>
        <w:ind w:left="1416"/>
        <w:jc w:val="both"/>
        <w:textAlignment w:val="baseline"/>
        <w:rPr>
          <w:rFonts w:ascii="Tahoma" w:eastAsia="Calibri" w:hAnsi="Tahoma" w:cs="Tahoma"/>
          <w:noProof/>
          <w:sz w:val="18"/>
          <w:szCs w:val="18"/>
          <w:lang w:eastAsia="zh-CN"/>
          <w14:ligatures w14:val="none"/>
        </w:rPr>
      </w:pPr>
    </w:p>
    <w:p w14:paraId="1510A392"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6974651D" w14:textId="77777777" w:rsidR="001F6E1D" w:rsidRPr="001F6E1D" w:rsidRDefault="00485976" w:rsidP="001F6E1D">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r w:rsidR="001F6E1D">
        <w:rPr>
          <w:rFonts w:ascii="Tahoma" w:eastAsia="Calibri" w:hAnsi="Tahoma" w:cs="Tahoma"/>
          <w:noProof/>
          <w:sz w:val="18"/>
          <w:szCs w:val="18"/>
          <w:lang w:eastAsia="zh-CN"/>
          <w14:ligatures w14:val="none"/>
        </w:rPr>
        <w:t xml:space="preserve">; </w:t>
      </w:r>
      <w:r w:rsidR="001F6E1D" w:rsidRPr="001F6E1D">
        <w:rPr>
          <w:rFonts w:ascii="Tahoma" w:eastAsia="Calibri" w:hAnsi="Tahoma" w:cs="Tahoma"/>
          <w:noProof/>
          <w:sz w:val="18"/>
          <w:szCs w:val="18"/>
          <w:lang w:eastAsia="zh-CN"/>
          <w14:ligatures w14:val="none"/>
        </w:rPr>
        <w:t>v delu II.B obrazca ESPD je zaželena navedba EMŠO številk vseh fizičnih oseb gospodarskih subjektov iz prvega odstavka 75. člena ZJN-3).</w:t>
      </w:r>
    </w:p>
    <w:p w14:paraId="0A1D60F6" w14:textId="77777777" w:rsidR="00485976" w:rsidRPr="00485976" w:rsidRDefault="00485976" w:rsidP="001F6E1D">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bookmarkStart w:id="3" w:name="_Hlk200001370"/>
    </w:p>
    <w:p w14:paraId="241D7D82"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22E585FE"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lang w:eastAsia="zh-CN"/>
          <w14:ligatures w14:val="none"/>
        </w:rPr>
      </w:pPr>
    </w:p>
    <w:p w14:paraId="41CE3829"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1F4D6772" w14:textId="5E29EAA0"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77863F20" w14:textId="77777777" w:rsidR="00485976" w:rsidRPr="00485976" w:rsidRDefault="00485976" w:rsidP="00485976">
      <w:pPr>
        <w:widowControl w:val="0"/>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7430B019"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67F95D8B"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ne krši obveznosti iz drugega odstavka 3. člena ZJN-3 (obveznosti na področju okoljskega, socialnega in delovnega prava);</w:t>
      </w:r>
    </w:p>
    <w:p w14:paraId="6486790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ni zagrešil hujšo kršitev poklicnih pravil, zaradi česar je omajana njegova integriteta;</w:t>
      </w:r>
    </w:p>
    <w:p w14:paraId="290040E2"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0A52AF66"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211F9A79" w14:textId="68805484"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5475D332" w14:textId="77777777" w:rsidR="00485976" w:rsidRPr="00485976" w:rsidRDefault="00485976" w:rsidP="00485976">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p>
    <w:p w14:paraId="328B06DD" w14:textId="2B58C549" w:rsidR="00485976" w:rsidRPr="00485976"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evidenca z negativnimi referencami</w:t>
      </w:r>
    </w:p>
    <w:p w14:paraId="15BDDE4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lastRenderedPageBreak/>
        <w:t xml:space="preserve">Gospodarski subjekt na dan, ko poteče rok za oddajo ponudb ali prijav, ni uvrščen v evidenco gospodarskih subjektov z negativnimi referencami iz 110. člena ZJN-3. </w:t>
      </w:r>
    </w:p>
    <w:p w14:paraId="30042314"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29C28A56"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prekrški na področju delovnih razmerij in zaposlovanja na črno</w:t>
      </w:r>
    </w:p>
    <w:p w14:paraId="2741D77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485976" w:rsidRDefault="00485976" w:rsidP="00485976">
      <w:pPr>
        <w:suppressAutoHyphens/>
        <w:spacing w:after="0" w:line="240" w:lineRule="auto"/>
        <w:jc w:val="both"/>
        <w:textAlignment w:val="baseline"/>
        <w:rPr>
          <w:rFonts w:ascii="Tahoma" w:eastAsia="Calibri" w:hAnsi="Tahoma" w:cs="Tahoma"/>
          <w:noProof/>
          <w:sz w:val="18"/>
          <w:szCs w:val="18"/>
          <w:lang w:eastAsia="zh-CN"/>
          <w14:ligatures w14:val="none"/>
        </w:rPr>
      </w:pPr>
    </w:p>
    <w:p w14:paraId="33DC0484"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1AA60A55" w14:textId="498B768D"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bookmarkEnd w:id="3"/>
    <w:p w14:paraId="774EFAAE" w14:textId="77777777" w:rsidR="00284C23" w:rsidRPr="00284C2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7E24BE37" w14:textId="77777777" w:rsidR="003408EE"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7E4BE901" w14:textId="77777777" w:rsidTr="00973308">
        <w:tc>
          <w:tcPr>
            <w:tcW w:w="9062" w:type="dxa"/>
            <w:shd w:val="clear" w:color="auto" w:fill="99CC00"/>
          </w:tcPr>
          <w:p w14:paraId="40830B0E" w14:textId="77777777" w:rsidR="008A2BE8" w:rsidRPr="00B26F64" w:rsidRDefault="008A2BE8" w:rsidP="00973308">
            <w:pPr>
              <w:rPr>
                <w:rFonts w:ascii="Tahoma" w:hAnsi="Tahoma" w:cs="Tahoma"/>
                <w:sz w:val="18"/>
                <w:szCs w:val="18"/>
              </w:rPr>
            </w:pPr>
            <w:bookmarkStart w:id="4"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4"/>
    </w:tbl>
    <w:p w14:paraId="4136D229" w14:textId="77777777" w:rsidR="008A2BE8" w:rsidRDefault="008A2BE8" w:rsidP="008A2BE8">
      <w:pPr>
        <w:spacing w:after="0" w:line="240" w:lineRule="auto"/>
        <w:rPr>
          <w:rFonts w:ascii="Tahoma" w:hAnsi="Tahoma" w:cs="Tahoma"/>
          <w:sz w:val="18"/>
          <w:szCs w:val="18"/>
        </w:rPr>
      </w:pPr>
    </w:p>
    <w:p w14:paraId="6F29400A" w14:textId="77777777" w:rsidR="008A2BE8" w:rsidRDefault="008A2BE8" w:rsidP="008A2BE8">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D2622" w:rsidRDefault="008A2BE8" w:rsidP="008A2BE8">
      <w:pPr>
        <w:spacing w:after="0" w:line="240" w:lineRule="auto"/>
        <w:jc w:val="both"/>
        <w:rPr>
          <w:rFonts w:ascii="Tahoma" w:hAnsi="Tahoma" w:cs="Tahoma"/>
          <w:sz w:val="18"/>
          <w:szCs w:val="18"/>
        </w:rPr>
      </w:pPr>
    </w:p>
    <w:p w14:paraId="104D7952"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2. Vpis v ustrezen poklicni registe</w:t>
      </w:r>
      <w:r>
        <w:rPr>
          <w:rFonts w:ascii="Tahoma" w:hAnsi="Tahoma" w:cs="Tahoma"/>
          <w:sz w:val="18"/>
          <w:szCs w:val="18"/>
        </w:rPr>
        <w:t xml:space="preserve">r: </w:t>
      </w:r>
      <w:r w:rsidRPr="00ED2622">
        <w:rPr>
          <w:rFonts w:ascii="Tahoma" w:hAnsi="Tahoma" w:cs="Tahoma"/>
          <w:sz w:val="18"/>
          <w:szCs w:val="18"/>
        </w:rPr>
        <w:t xml:space="preserve">Gospodarski subjekt s sedežem v Republiki Sloveniji: Gospodarski subjekt je vpisan v Register poslovnih subjektov, ki opravljajo promet z medicinskimi pripomočki na debelo pri JAZMP. </w:t>
      </w:r>
    </w:p>
    <w:p w14:paraId="0733EF7F"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ki nima sedeža v Republiki Sloveniji:</w:t>
      </w:r>
    </w:p>
    <w:p w14:paraId="3FF5A335" w14:textId="3CDA6360" w:rsidR="008A2BE8"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B26F64" w14:paraId="737A7F6C" w14:textId="77777777" w:rsidTr="00973308">
        <w:tc>
          <w:tcPr>
            <w:tcW w:w="9062" w:type="dxa"/>
            <w:shd w:val="clear" w:color="auto" w:fill="99CC00"/>
          </w:tcPr>
          <w:p w14:paraId="7C08AA4E" w14:textId="77777777" w:rsidR="008A2BE8" w:rsidRPr="00B26F64" w:rsidRDefault="008A2BE8" w:rsidP="00973308">
            <w:pPr>
              <w:rPr>
                <w:rFonts w:ascii="Tahoma" w:hAnsi="Tahoma" w:cs="Tahoma"/>
                <w:sz w:val="18"/>
                <w:szCs w:val="18"/>
              </w:rPr>
            </w:pPr>
            <w:bookmarkStart w:id="5" w:name="_Hlk194497459"/>
            <w:r w:rsidRPr="00B26F64">
              <w:rPr>
                <w:rFonts w:ascii="Tahoma" w:hAnsi="Tahoma" w:cs="Tahoma"/>
                <w:sz w:val="18"/>
                <w:szCs w:val="18"/>
              </w:rPr>
              <w:t>5.2</w:t>
            </w:r>
            <w:r>
              <w:rPr>
                <w:rFonts w:ascii="Tahoma" w:hAnsi="Tahoma" w:cs="Tahoma"/>
                <w:sz w:val="18"/>
                <w:szCs w:val="18"/>
              </w:rPr>
              <w:t>.2 Tehnična in strokovna sposobnost</w:t>
            </w:r>
          </w:p>
        </w:tc>
      </w:tr>
      <w:bookmarkEnd w:id="5"/>
    </w:tbl>
    <w:p w14:paraId="3D7753A3" w14:textId="77777777" w:rsidR="008A2BE8" w:rsidRDefault="008A2BE8" w:rsidP="008A2BE8">
      <w:pPr>
        <w:spacing w:after="0" w:line="240" w:lineRule="auto"/>
        <w:rPr>
          <w:rFonts w:ascii="Tahoma" w:hAnsi="Tahoma" w:cs="Tahoma"/>
          <w:sz w:val="18"/>
          <w:szCs w:val="18"/>
        </w:rPr>
      </w:pPr>
    </w:p>
    <w:p w14:paraId="2626A88C" w14:textId="277DD7F0" w:rsidR="008A2BE8" w:rsidRPr="008A2BE8" w:rsidRDefault="008A2BE8" w:rsidP="008A2BE8">
      <w:pPr>
        <w:spacing w:after="0" w:line="240" w:lineRule="auto"/>
        <w:jc w:val="both"/>
        <w:rPr>
          <w:rFonts w:ascii="Tahoma" w:hAnsi="Tahoma" w:cs="Tahoma"/>
          <w:sz w:val="18"/>
          <w:szCs w:val="18"/>
        </w:rPr>
      </w:pPr>
      <w:r>
        <w:rPr>
          <w:rFonts w:ascii="Tahoma" w:hAnsi="Tahoma" w:cs="Tahoma"/>
          <w:sz w:val="18"/>
          <w:szCs w:val="18"/>
        </w:rPr>
        <w:t xml:space="preserve">1. </w:t>
      </w:r>
      <w:r w:rsidRPr="008A2BE8">
        <w:rPr>
          <w:rFonts w:ascii="Tahoma" w:hAnsi="Tahoma" w:cs="Tahoma"/>
          <w:sz w:val="18"/>
          <w:szCs w:val="18"/>
        </w:rPr>
        <w:t>Da bo na zahtevo naročnika posredoval pojasnilo ponudbe, vzorec ponujenega artikla</w:t>
      </w:r>
      <w:r w:rsidR="003904E1">
        <w:rPr>
          <w:rFonts w:ascii="Tahoma" w:hAnsi="Tahoma" w:cs="Tahoma"/>
          <w:sz w:val="18"/>
          <w:szCs w:val="18"/>
        </w:rPr>
        <w:t xml:space="preserve"> (vključno s pripadajočim</w:t>
      </w:r>
      <w:r w:rsidR="003904E1" w:rsidRPr="00D11AC5">
        <w:rPr>
          <w:rFonts w:ascii="Tahoma" w:eastAsia="Calibri" w:hAnsi="Tahoma" w:cs="Tahoma"/>
          <w:kern w:val="0"/>
          <w:sz w:val="18"/>
          <w:szCs w:val="18"/>
          <w:lang w:eastAsia="zh-CN"/>
          <w14:ligatures w14:val="none"/>
        </w:rPr>
        <w:t xml:space="preserve"> aparat</w:t>
      </w:r>
      <w:r w:rsidR="003904E1">
        <w:rPr>
          <w:rFonts w:ascii="Tahoma" w:eastAsia="Calibri" w:hAnsi="Tahoma" w:cs="Tahoma"/>
          <w:kern w:val="0"/>
          <w:sz w:val="18"/>
          <w:szCs w:val="18"/>
          <w:lang w:eastAsia="zh-CN"/>
          <w14:ligatures w14:val="none"/>
        </w:rPr>
        <w:t>om</w:t>
      </w:r>
      <w:r w:rsidR="003904E1" w:rsidRPr="00D11AC5">
        <w:rPr>
          <w:rFonts w:ascii="Tahoma" w:eastAsia="Calibri" w:hAnsi="Tahoma" w:cs="Tahoma"/>
          <w:kern w:val="0"/>
          <w:sz w:val="18"/>
          <w:szCs w:val="18"/>
          <w:lang w:eastAsia="zh-CN"/>
          <w14:ligatures w14:val="none"/>
        </w:rPr>
        <w:t xml:space="preserve"> </w:t>
      </w:r>
      <w:r w:rsidR="003904E1">
        <w:rPr>
          <w:rFonts w:ascii="Tahoma" w:eastAsia="Calibri" w:hAnsi="Tahoma" w:cs="Tahoma"/>
          <w:kern w:val="0"/>
          <w:sz w:val="18"/>
          <w:szCs w:val="18"/>
          <w:lang w:eastAsia="zh-CN"/>
          <w14:ligatures w14:val="none"/>
        </w:rPr>
        <w:t>oz. pripomočkom/ki)</w:t>
      </w:r>
      <w:r w:rsidR="00323310">
        <w:rPr>
          <w:rFonts w:ascii="Tahoma" w:hAnsi="Tahoma" w:cs="Tahoma"/>
          <w:sz w:val="18"/>
          <w:szCs w:val="18"/>
        </w:rPr>
        <w:t>, katalog</w:t>
      </w:r>
      <w:r w:rsidRPr="008A2BE8">
        <w:rPr>
          <w:rFonts w:ascii="Tahoma" w:hAnsi="Tahoma" w:cs="Tahoma"/>
          <w:sz w:val="18"/>
          <w:szCs w:val="18"/>
        </w:rPr>
        <w:t xml:space="preserve">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2027C2">
        <w:rPr>
          <w:rFonts w:ascii="Tahoma" w:hAnsi="Tahoma" w:cs="Tahoma"/>
          <w:sz w:val="18"/>
          <w:szCs w:val="18"/>
        </w:rPr>
        <w:t xml:space="preserve">2 </w:t>
      </w:r>
      <w:r w:rsidRPr="008A2BE8">
        <w:rPr>
          <w:rFonts w:ascii="Tahoma" w:hAnsi="Tahoma" w:cs="Tahoma"/>
          <w:sz w:val="18"/>
          <w:szCs w:val="18"/>
        </w:rPr>
        <w:t>zdravstven</w:t>
      </w:r>
      <w:r w:rsidR="002027C2">
        <w:rPr>
          <w:rFonts w:ascii="Tahoma" w:hAnsi="Tahoma" w:cs="Tahoma"/>
          <w:sz w:val="18"/>
          <w:szCs w:val="18"/>
        </w:rPr>
        <w:t>ih</w:t>
      </w:r>
      <w:r w:rsidRPr="008A2BE8">
        <w:rPr>
          <w:rFonts w:ascii="Tahoma" w:hAnsi="Tahoma" w:cs="Tahoma"/>
          <w:sz w:val="18"/>
          <w:szCs w:val="18"/>
        </w:rPr>
        <w:t xml:space="preserve"> ustanov (naročnik bo kot ustrezno referenco upošteval referenco bolnišnice, kliničnega centra) v RS ali EU.</w:t>
      </w:r>
    </w:p>
    <w:p w14:paraId="341CCEB0" w14:textId="3DDFE829"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Naročnik bo zahteve za dostavo vzorcev posredoval na e-pošto, ki jo bo ponudnik navedel v spletni aplikaciji (vse ostale zahteve pa na e-naslov iz ponudbene dokumentacije (</w:t>
      </w:r>
      <w:r w:rsidR="00BB3CA7">
        <w:rPr>
          <w:rFonts w:ascii="Tahoma" w:hAnsi="Tahoma" w:cs="Tahoma"/>
          <w:sz w:val="18"/>
          <w:szCs w:val="18"/>
        </w:rPr>
        <w:t>ESPD</w:t>
      </w:r>
      <w:r w:rsidRPr="008A2BE8">
        <w:rPr>
          <w:rFonts w:ascii="Tahoma" w:hAnsi="Tahoma" w:cs="Tahoma"/>
          <w:sz w:val="18"/>
          <w:szCs w:val="18"/>
        </w:rPr>
        <w:t>)).</w:t>
      </w:r>
    </w:p>
    <w:p w14:paraId="503208E2" w14:textId="77777777" w:rsidR="008A2BE8" w:rsidRPr="008A2BE8" w:rsidRDefault="008A2BE8" w:rsidP="008A2BE8">
      <w:pPr>
        <w:spacing w:after="0" w:line="240" w:lineRule="auto"/>
        <w:jc w:val="both"/>
        <w:rPr>
          <w:rFonts w:ascii="Tahoma" w:hAnsi="Tahoma" w:cs="Tahoma"/>
          <w:sz w:val="18"/>
          <w:szCs w:val="18"/>
        </w:rPr>
      </w:pPr>
    </w:p>
    <w:p w14:paraId="2A8BA2DD" w14:textId="1ACCA8D8"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 xml:space="preserve">(gospodarski subjekt mora izpolnjevati pogoj za svoj del posla) </w:t>
      </w:r>
    </w:p>
    <w:p w14:paraId="49F3CD2E" w14:textId="77777777" w:rsidR="008A2BE8" w:rsidRPr="008A2BE8" w:rsidRDefault="008A2BE8" w:rsidP="008A2BE8">
      <w:pPr>
        <w:spacing w:after="0" w:line="240" w:lineRule="auto"/>
        <w:jc w:val="both"/>
        <w:rPr>
          <w:rFonts w:ascii="Tahoma" w:hAnsi="Tahoma" w:cs="Tahoma"/>
          <w:sz w:val="18"/>
          <w:szCs w:val="18"/>
        </w:rPr>
      </w:pPr>
    </w:p>
    <w:p w14:paraId="29132FD6" w14:textId="7B56FF5B" w:rsid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 xml:space="preserve">2. Reference: da je v zadnjih treh letih pred objavo javnega naročila dobavljal medicinske pripomočke, ki jih ponu-ja v ponudbi (pri čemer ni nujno, da je dobavljal vse artikle) najmanj </w:t>
      </w:r>
      <w:r w:rsidR="002027C2">
        <w:rPr>
          <w:rFonts w:ascii="Tahoma" w:hAnsi="Tahoma" w:cs="Tahoma"/>
          <w:sz w:val="18"/>
          <w:szCs w:val="18"/>
        </w:rPr>
        <w:t xml:space="preserve">2 </w:t>
      </w:r>
      <w:r w:rsidRPr="008A2BE8">
        <w:rPr>
          <w:rFonts w:ascii="Tahoma" w:hAnsi="Tahoma" w:cs="Tahoma"/>
          <w:sz w:val="18"/>
          <w:szCs w:val="18"/>
        </w:rPr>
        <w:t>zdravstveni ustanovi (naročnik bo kot ustrezno referenco upošteval referenco bolnišnice, kliničnega centra) v RS ali EU (v kvoti referenc se upošteva tudi navedba  referenčnega potrdila naročnika).</w:t>
      </w:r>
    </w:p>
    <w:p w14:paraId="43DC9340" w14:textId="77777777" w:rsidR="000B7086" w:rsidRPr="008A2BE8" w:rsidRDefault="000B7086" w:rsidP="008A2BE8">
      <w:pPr>
        <w:spacing w:after="0" w:line="240" w:lineRule="auto"/>
        <w:jc w:val="both"/>
        <w:rPr>
          <w:rFonts w:ascii="Tahoma" w:hAnsi="Tahoma" w:cs="Tahoma"/>
          <w:sz w:val="18"/>
          <w:szCs w:val="18"/>
        </w:rPr>
      </w:pPr>
    </w:p>
    <w:p w14:paraId="24410244"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6D00A6DE"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naziv naročnika (referenčne ustanove)</w:t>
      </w:r>
    </w:p>
    <w:p w14:paraId="4D0E8D61"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naziv JN/materiala</w:t>
      </w:r>
    </w:p>
    <w:p w14:paraId="4252B075"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datum začetka in konca dobav</w:t>
      </w:r>
    </w:p>
    <w:p w14:paraId="794859C2"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vrednost naročil.</w:t>
      </w:r>
    </w:p>
    <w:p w14:paraId="29C7BCCE" w14:textId="77777777" w:rsidR="008A2BE8" w:rsidRDefault="008A2BE8" w:rsidP="008A2BE8">
      <w:pPr>
        <w:spacing w:after="0" w:line="240" w:lineRule="auto"/>
        <w:jc w:val="both"/>
        <w:rPr>
          <w:rFonts w:ascii="Tahoma" w:hAnsi="Tahoma" w:cs="Tahoma"/>
          <w:sz w:val="18"/>
          <w:szCs w:val="18"/>
        </w:rPr>
      </w:pPr>
    </w:p>
    <w:p w14:paraId="194D2B4E" w14:textId="38763478" w:rsid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(gospodarski subjekt mora izpolnjevati pogoj za svoj del posla)</w:t>
      </w:r>
    </w:p>
    <w:p w14:paraId="2A75C279" w14:textId="77777777" w:rsidR="008A2BE8"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1AA68043" w14:textId="77777777" w:rsidTr="00973308">
        <w:tc>
          <w:tcPr>
            <w:tcW w:w="9062" w:type="dxa"/>
            <w:shd w:val="clear" w:color="auto" w:fill="99CC00"/>
          </w:tcPr>
          <w:p w14:paraId="2932BDC2" w14:textId="13B6AA7A" w:rsidR="008A2BE8" w:rsidRPr="00ED2622" w:rsidRDefault="008A2BE8"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r w:rsidR="00333B78">
              <w:rPr>
                <w:rFonts w:ascii="Tahoma" w:eastAsia="Calibri" w:hAnsi="Tahoma" w:cs="Tahoma"/>
                <w:kern w:val="0"/>
                <w:sz w:val="18"/>
                <w:szCs w:val="18"/>
                <w:lang w:eastAsia="zh-CN"/>
                <w14:ligatures w14:val="none"/>
              </w:rPr>
              <w:t>); kjer ni drugače označeno, velja za vse sklope</w:t>
            </w:r>
          </w:p>
        </w:tc>
      </w:tr>
    </w:tbl>
    <w:p w14:paraId="00935A71" w14:textId="77777777" w:rsidR="008A2BE8" w:rsidRDefault="008A2BE8" w:rsidP="008A2BE8">
      <w:pPr>
        <w:spacing w:after="0" w:line="240" w:lineRule="auto"/>
        <w:rPr>
          <w:rFonts w:ascii="Tahoma" w:hAnsi="Tahoma" w:cs="Tahoma"/>
          <w:sz w:val="18"/>
          <w:szCs w:val="18"/>
        </w:rPr>
      </w:pPr>
    </w:p>
    <w:p w14:paraId="30015B32"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Ponudnik zagotavlja:</w:t>
      </w:r>
    </w:p>
    <w:p w14:paraId="3F14653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ED2622">
        <w:rPr>
          <w:rFonts w:ascii="Tahoma" w:eastAsia="Calibri" w:hAnsi="Tahoma" w:cs="Tahoma"/>
          <w:kern w:val="0"/>
          <w:sz w:val="18"/>
          <w:szCs w:val="18"/>
          <w:lang w:eastAsia="zh-CN"/>
          <w14:ligatures w14:val="none"/>
        </w:rPr>
        <w:t xml:space="preserve">3. Da bo dostavljal medicinske </w:t>
      </w:r>
      <w:r w:rsidRPr="006E06D6">
        <w:rPr>
          <w:rFonts w:ascii="Tahoma" w:eastAsia="Calibri" w:hAnsi="Tahoma" w:cs="Tahoma"/>
          <w:sz w:val="18"/>
          <w:szCs w:val="18"/>
          <w:lang w:eastAsia="zh-CN"/>
          <w14:ligatures w14:val="none"/>
        </w:rPr>
        <w:t>pripomočke.</w:t>
      </w:r>
    </w:p>
    <w:p w14:paraId="70C9A21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6FDFE0AC" w14:textId="77777777" w:rsidR="00DE2755" w:rsidRPr="00E67E5A" w:rsidRDefault="008A2BE8" w:rsidP="00DE2755">
      <w:pPr>
        <w:suppressAutoHyphens/>
        <w:spacing w:after="0" w:line="276" w:lineRule="auto"/>
        <w:jc w:val="both"/>
        <w:rPr>
          <w:rFonts w:ascii="Tahoma" w:eastAsia="Calibri" w:hAnsi="Tahoma" w:cs="Tahoma"/>
          <w:sz w:val="18"/>
          <w:szCs w:val="18"/>
          <w:highlight w:val="lightGray"/>
          <w:lang w:eastAsia="zh-CN"/>
          <w14:ligatures w14:val="none"/>
        </w:rPr>
      </w:pPr>
      <w:r w:rsidRPr="006E06D6">
        <w:rPr>
          <w:rFonts w:ascii="Tahoma" w:eastAsia="Calibri" w:hAnsi="Tahoma" w:cs="Tahoma"/>
          <w:sz w:val="18"/>
          <w:szCs w:val="18"/>
          <w:lang w:eastAsia="zh-CN"/>
          <w14:ligatures w14:val="none"/>
        </w:rPr>
        <w:t xml:space="preserve">4. </w:t>
      </w:r>
      <w:r w:rsidR="00DE2755" w:rsidRPr="00E67E5A">
        <w:rPr>
          <w:rFonts w:ascii="Tahoma" w:eastAsia="Calibri" w:hAnsi="Tahoma" w:cs="Tahoma"/>
          <w:sz w:val="18"/>
          <w:szCs w:val="18"/>
          <w:highlight w:val="lightGray"/>
          <w:lang w:eastAsia="zh-CN"/>
          <w14:ligatures w14:val="none"/>
        </w:rPr>
        <w:t>Da medicinski pripomočki, ki jih ponuja, ustrezajo vsem tehničnim specifikacijam, opredeljenim v specifikaciji medicinskih pripomočkov, kot se nahaja v teh navodilih in v programu GoSoft (spletna aplikacija) ter da imajo vsi ponujeni artikli vse potrebne in veljavne certifikate, skladno s trenutno veljavno zakonodajo: CE oznako, EU izjavo o skladnosti in druge relevantne veljavne certifikate.</w:t>
      </w:r>
    </w:p>
    <w:p w14:paraId="7ABB221D" w14:textId="77777777" w:rsidR="00DE2755" w:rsidRPr="00E67E5A" w:rsidRDefault="00DE2755" w:rsidP="00DE2755">
      <w:pPr>
        <w:suppressAutoHyphens/>
        <w:spacing w:after="0" w:line="276" w:lineRule="auto"/>
        <w:jc w:val="both"/>
        <w:rPr>
          <w:rFonts w:ascii="Tahoma" w:eastAsia="Calibri" w:hAnsi="Tahoma" w:cs="Tahoma"/>
          <w:sz w:val="18"/>
          <w:szCs w:val="18"/>
          <w:highlight w:val="lightGray"/>
          <w:lang w:eastAsia="zh-CN"/>
          <w14:ligatures w14:val="none"/>
        </w:rPr>
      </w:pPr>
      <w:r w:rsidRPr="00E67E5A">
        <w:rPr>
          <w:rFonts w:ascii="Tahoma" w:eastAsia="Calibri" w:hAnsi="Tahoma" w:cs="Tahoma"/>
          <w:sz w:val="18"/>
          <w:szCs w:val="18"/>
          <w:highlight w:val="lightGray"/>
          <w:lang w:eastAsia="zh-CN"/>
          <w14:ligatures w14:val="none"/>
        </w:rPr>
        <w:t>V kolikor za ponujeno blago, v skladu z veljavno zakonodajo EU, CE oznaka ni potrebna, mora ponudnik v ponudbi predložiti lastno izjavo o ustreznosti.</w:t>
      </w:r>
    </w:p>
    <w:p w14:paraId="7818A7A5" w14:textId="77777777" w:rsidR="00DE2755" w:rsidRPr="00E67E5A" w:rsidRDefault="00DE2755" w:rsidP="00DE2755">
      <w:pPr>
        <w:suppressAutoHyphens/>
        <w:spacing w:after="0" w:line="276" w:lineRule="auto"/>
        <w:jc w:val="both"/>
        <w:rPr>
          <w:rFonts w:ascii="Tahoma" w:eastAsia="Calibri" w:hAnsi="Tahoma" w:cs="Tahoma"/>
          <w:sz w:val="18"/>
          <w:szCs w:val="18"/>
          <w:highlight w:val="lightGray"/>
          <w:lang w:eastAsia="zh-CN"/>
          <w14:ligatures w14:val="none"/>
        </w:rPr>
      </w:pPr>
    </w:p>
    <w:p w14:paraId="64E4618C" w14:textId="77777777" w:rsidR="00DE2755" w:rsidRDefault="00DE2755" w:rsidP="00DE2755">
      <w:pPr>
        <w:suppressAutoHyphens/>
        <w:spacing w:after="0" w:line="276" w:lineRule="auto"/>
        <w:jc w:val="both"/>
        <w:rPr>
          <w:rFonts w:ascii="Tahoma" w:eastAsia="Calibri" w:hAnsi="Tahoma" w:cs="Tahoma"/>
          <w:sz w:val="18"/>
          <w:szCs w:val="18"/>
          <w:lang w:eastAsia="zh-CN"/>
          <w14:ligatures w14:val="none"/>
        </w:rPr>
      </w:pPr>
      <w:r w:rsidRPr="00E67E5A">
        <w:rPr>
          <w:rFonts w:ascii="Tahoma" w:eastAsia="Calibri" w:hAnsi="Tahoma" w:cs="Tahoma"/>
          <w:b/>
          <w:bCs/>
          <w:sz w:val="18"/>
          <w:szCs w:val="18"/>
          <w:highlight w:val="lightGray"/>
          <w:lang w:eastAsia="zh-CN"/>
          <w14:ligatures w14:val="none"/>
        </w:rPr>
        <w:t>POMEMBNO:</w:t>
      </w:r>
      <w:r w:rsidRPr="00E67E5A">
        <w:rPr>
          <w:rFonts w:ascii="Tahoma" w:eastAsia="Calibri" w:hAnsi="Tahoma" w:cs="Tahoma"/>
          <w:sz w:val="18"/>
          <w:szCs w:val="18"/>
          <w:highlight w:val="lightGray"/>
          <w:lang w:eastAsia="zh-CN"/>
          <w14:ligatures w14:val="none"/>
        </w:rPr>
        <w:t xml:space="preserve">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w:t>
      </w:r>
    </w:p>
    <w:p w14:paraId="1E781FDF" w14:textId="287F1466"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35018836" w14:textId="35033FBF" w:rsidR="008A2BE8" w:rsidRPr="008A2BE8" w:rsidRDefault="008A2BE8" w:rsidP="008A2BE8">
      <w:pPr>
        <w:spacing w:line="276" w:lineRule="auto"/>
        <w:rPr>
          <w:rFonts w:ascii="Tahoma" w:eastAsia="Times New Roman" w:hAnsi="Tahoma" w:cs="Tahoma"/>
          <w:color w:val="000000"/>
          <w:kern w:val="0"/>
          <w:sz w:val="18"/>
          <w:szCs w:val="18"/>
          <w:lang w:val="en-US" w:eastAsia="zh-CN"/>
          <w14:ligatures w14:val="none"/>
        </w:rPr>
      </w:pPr>
      <w:r w:rsidRPr="006E06D6">
        <w:rPr>
          <w:rFonts w:ascii="Tahoma" w:eastAsia="Calibri" w:hAnsi="Tahoma" w:cs="Tahoma"/>
          <w:sz w:val="18"/>
          <w:szCs w:val="18"/>
          <w:lang w:eastAsia="zh-CN"/>
          <w14:ligatures w14:val="none"/>
        </w:rPr>
        <w:t>6. Rok dobave:</w:t>
      </w:r>
      <w:r w:rsidRPr="008A2BE8">
        <w:rPr>
          <w:rFonts w:ascii="Tahoma" w:eastAsia="Times New Roman" w:hAnsi="Tahoma" w:cs="Tahoma"/>
          <w:color w:val="000000"/>
          <w:kern w:val="0"/>
          <w:sz w:val="18"/>
          <w:szCs w:val="18"/>
          <w:lang w:val="en-US" w:eastAsia="zh-CN"/>
          <w14:ligatures w14:val="none"/>
        </w:rPr>
        <w:t xml:space="preserve"> </w:t>
      </w:r>
      <w:r w:rsidR="00333B78">
        <w:rPr>
          <w:rFonts w:ascii="Tahoma" w:eastAsia="Times New Roman" w:hAnsi="Tahoma" w:cs="Tahoma"/>
          <w:color w:val="000000"/>
          <w:kern w:val="0"/>
          <w:sz w:val="18"/>
          <w:szCs w:val="18"/>
          <w:lang w:val="en-US" w:eastAsia="zh-CN"/>
          <w14:ligatures w14:val="none"/>
        </w:rPr>
        <w:t xml:space="preserve">3 </w:t>
      </w:r>
      <w:r w:rsidRPr="008A2BE8">
        <w:rPr>
          <w:rFonts w:ascii="Tahoma" w:eastAsia="Times New Roman" w:hAnsi="Tahoma" w:cs="Tahoma"/>
          <w:color w:val="000000"/>
          <w:kern w:val="0"/>
          <w:sz w:val="18"/>
          <w:szCs w:val="18"/>
          <w:lang w:val="en-US" w:eastAsia="zh-CN"/>
          <w14:ligatures w14:val="none"/>
        </w:rPr>
        <w:t xml:space="preserve">delovne dni od naročila. </w:t>
      </w:r>
    </w:p>
    <w:p w14:paraId="16D34D78" w14:textId="77777777" w:rsidR="008A2BE8" w:rsidRPr="00333B78" w:rsidRDefault="008A2BE8" w:rsidP="008A2BE8">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33B78">
        <w:rPr>
          <w:rFonts w:ascii="Tahoma" w:eastAsia="Times New Roman" w:hAnsi="Tahoma" w:cs="Tahoma"/>
          <w:bCs/>
          <w:color w:val="000000"/>
          <w:kern w:val="0"/>
          <w:sz w:val="18"/>
          <w:szCs w:val="18"/>
          <w:lang w:eastAsia="zh-CN"/>
          <w14:ligatures w14:val="none"/>
        </w:rPr>
        <w:t>Ponudnik mora pri artiklih, kjer je to zahtevano, zagotoviti  konsignacijsko skladišče na lokaciji naročnika in minimalno konsignacijsko zalogo 2 kosa vsake možne dimenzije razpisanega art.</w:t>
      </w:r>
    </w:p>
    <w:p w14:paraId="4328A8F3" w14:textId="280DCD0B" w:rsidR="008A2BE8" w:rsidRDefault="008A2BE8" w:rsidP="008A2BE8">
      <w:pPr>
        <w:suppressAutoHyphens/>
        <w:spacing w:after="0" w:line="276" w:lineRule="auto"/>
        <w:jc w:val="both"/>
        <w:rPr>
          <w:rFonts w:ascii="Tahoma" w:eastAsia="Times New Roman" w:hAnsi="Tahoma" w:cs="Tahoma"/>
          <w:bCs/>
          <w:color w:val="000000"/>
          <w:kern w:val="0"/>
          <w:sz w:val="18"/>
          <w:szCs w:val="18"/>
          <w:lang w:eastAsia="zh-CN"/>
          <w14:ligatures w14:val="none"/>
        </w:rPr>
      </w:pPr>
      <w:r w:rsidRPr="00333B78">
        <w:rPr>
          <w:rFonts w:ascii="Tahoma" w:eastAsia="Times New Roman" w:hAnsi="Tahoma" w:cs="Tahoma"/>
          <w:bCs/>
          <w:color w:val="000000"/>
          <w:kern w:val="0"/>
          <w:sz w:val="18"/>
          <w:szCs w:val="18"/>
          <w:lang w:eastAsia="zh-CN"/>
          <w14:ligatures w14:val="none"/>
        </w:rPr>
        <w:t>Prodajalec mora naročniku v 2-eh dneh po prejemu obvestila nadomestiti porabljeno blago.</w:t>
      </w:r>
    </w:p>
    <w:p w14:paraId="12A439FA" w14:textId="77777777" w:rsidR="00333B78" w:rsidRPr="00333B78" w:rsidRDefault="00333B78" w:rsidP="008A2BE8">
      <w:pPr>
        <w:suppressAutoHyphens/>
        <w:spacing w:after="0" w:line="276" w:lineRule="auto"/>
        <w:jc w:val="both"/>
        <w:rPr>
          <w:rFonts w:ascii="Tahoma" w:eastAsia="Times New Roman" w:hAnsi="Tahoma" w:cs="Tahoma"/>
          <w:color w:val="000000"/>
          <w:kern w:val="0"/>
          <w:sz w:val="18"/>
          <w:szCs w:val="18"/>
          <w:lang w:val="en-US" w:eastAsia="zh-CN"/>
          <w14:ligatures w14:val="none"/>
        </w:rPr>
      </w:pPr>
    </w:p>
    <w:p w14:paraId="0B75DAA5" w14:textId="23133F07" w:rsidR="00333B78" w:rsidRDefault="00333B78" w:rsidP="00472870">
      <w:pPr>
        <w:spacing w:line="276"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7</w:t>
      </w:r>
      <w:r w:rsidR="008A2BE8" w:rsidRPr="006E06D6">
        <w:rPr>
          <w:rFonts w:ascii="Tahoma" w:eastAsia="Calibri" w:hAnsi="Tahoma" w:cs="Tahoma"/>
          <w:sz w:val="18"/>
          <w:szCs w:val="18"/>
          <w:lang w:eastAsia="zh-CN"/>
          <w14:ligatures w14:val="none"/>
        </w:rPr>
        <w:t xml:space="preserve">. </w:t>
      </w:r>
      <w:r w:rsidRPr="00333B78">
        <w:rPr>
          <w:rFonts w:ascii="Tahoma" w:eastAsia="Calibri" w:hAnsi="Tahoma" w:cs="Tahoma"/>
          <w:b/>
          <w:bCs/>
          <w:sz w:val="18"/>
          <w:szCs w:val="18"/>
          <w:lang w:eastAsia="zh-CN"/>
          <w14:ligatures w14:val="none"/>
        </w:rPr>
        <w:t>Sklop 2, 3, 4, 5:</w:t>
      </w:r>
      <w:r>
        <w:rPr>
          <w:rFonts w:ascii="Tahoma" w:eastAsia="Calibri" w:hAnsi="Tahoma" w:cs="Tahoma"/>
          <w:sz w:val="18"/>
          <w:szCs w:val="18"/>
          <w:lang w:eastAsia="zh-CN"/>
          <w14:ligatures w14:val="none"/>
        </w:rPr>
        <w:t xml:space="preserve"> </w:t>
      </w:r>
      <w:r w:rsidRPr="00333B78">
        <w:rPr>
          <w:rFonts w:ascii="Tahoma" w:eastAsia="Calibri" w:hAnsi="Tahoma" w:cs="Tahoma"/>
          <w:sz w:val="18"/>
          <w:szCs w:val="18"/>
          <w:lang w:eastAsia="zh-CN"/>
          <w14:ligatures w14:val="none"/>
        </w:rPr>
        <w:t xml:space="preserve">Ponudnik mora </w:t>
      </w:r>
      <w:r w:rsidR="00752D9F">
        <w:rPr>
          <w:rFonts w:ascii="Tahoma" w:eastAsia="Calibri" w:hAnsi="Tahoma" w:cs="Tahoma"/>
          <w:sz w:val="18"/>
          <w:szCs w:val="18"/>
          <w:lang w:eastAsia="zh-CN"/>
          <w14:ligatures w14:val="none"/>
        </w:rPr>
        <w:t xml:space="preserve">v času veljavnosti pogodbe/okvirnega sporazuma </w:t>
      </w:r>
      <w:r w:rsidRPr="00333B78">
        <w:rPr>
          <w:rFonts w:ascii="Tahoma" w:eastAsia="Calibri" w:hAnsi="Tahoma" w:cs="Tahoma"/>
          <w:sz w:val="18"/>
          <w:szCs w:val="18"/>
          <w:lang w:eastAsia="zh-CN"/>
          <w14:ligatures w14:val="none"/>
        </w:rPr>
        <w:t>zagotoviti brezplačno uporabo</w:t>
      </w:r>
      <w:r w:rsidR="00472870">
        <w:rPr>
          <w:rFonts w:ascii="Tahoma" w:eastAsia="Calibri" w:hAnsi="Tahoma" w:cs="Tahoma"/>
          <w:sz w:val="18"/>
          <w:szCs w:val="18"/>
          <w:lang w:eastAsia="zh-CN"/>
          <w14:ligatures w14:val="none"/>
        </w:rPr>
        <w:t xml:space="preserve"> najmanj dveh </w:t>
      </w:r>
      <w:r w:rsidRPr="00333B78">
        <w:rPr>
          <w:rFonts w:ascii="Tahoma" w:eastAsia="Calibri" w:hAnsi="Tahoma" w:cs="Tahoma"/>
          <w:sz w:val="18"/>
          <w:szCs w:val="18"/>
          <w:lang w:eastAsia="zh-CN"/>
          <w14:ligatures w14:val="none"/>
        </w:rPr>
        <w:t xml:space="preserve"> naprav za programiranje ponujenih srčnih spodbujevalnikov, ICD ali CRT napravo in snemalnikov srčnega ritma.</w:t>
      </w:r>
    </w:p>
    <w:p w14:paraId="0E15231C" w14:textId="4ED8E392" w:rsidR="00606C70" w:rsidRDefault="00333B78" w:rsidP="0034016A">
      <w:pPr>
        <w:spacing w:line="276" w:lineRule="auto"/>
        <w:rPr>
          <w:rFonts w:ascii="Tahoma" w:eastAsia="Calibri" w:hAnsi="Tahoma" w:cs="Tahoma"/>
          <w:sz w:val="18"/>
          <w:szCs w:val="18"/>
          <w:lang w:eastAsia="zh-CN"/>
          <w14:ligatures w14:val="none"/>
        </w:rPr>
      </w:pPr>
      <w:r>
        <w:rPr>
          <w:rFonts w:ascii="Tahoma" w:eastAsia="Calibri" w:hAnsi="Tahoma" w:cs="Tahoma"/>
          <w:kern w:val="0"/>
          <w:sz w:val="18"/>
          <w:szCs w:val="18"/>
          <w:lang w:eastAsia="zh-CN"/>
          <w14:ligatures w14:val="none"/>
        </w:rPr>
        <w:t xml:space="preserve">8. </w:t>
      </w:r>
      <w:r w:rsidR="00606C70" w:rsidRPr="009842A4">
        <w:rPr>
          <w:rFonts w:ascii="Tahoma" w:eastAsia="Calibri" w:hAnsi="Tahoma" w:cs="Tahoma"/>
          <w:kern w:val="0"/>
          <w:sz w:val="18"/>
          <w:szCs w:val="18"/>
          <w:lang w:eastAsia="zh-CN"/>
          <w14:ligatures w14:val="none"/>
        </w:rPr>
        <w:t>Da bo naročnika seznanjal s strokovnimi novostmi in kirurškimi tehnikami in  bo v primeru novosti organiziral brezplačno usposabljanje</w:t>
      </w:r>
      <w:r w:rsidR="00606C70">
        <w:rPr>
          <w:rFonts w:ascii="Tahoma" w:eastAsia="Calibri" w:hAnsi="Tahoma" w:cs="Tahoma"/>
          <w:kern w:val="0"/>
          <w:sz w:val="18"/>
          <w:szCs w:val="18"/>
          <w:lang w:eastAsia="zh-CN"/>
          <w14:ligatures w14:val="none"/>
        </w:rPr>
        <w:t>.</w:t>
      </w:r>
    </w:p>
    <w:p w14:paraId="3768ECFB" w14:textId="77777777" w:rsidR="00606C70" w:rsidRDefault="00606C70" w:rsidP="008A2BE8">
      <w:pPr>
        <w:suppressAutoHyphens/>
        <w:spacing w:after="0" w:line="276" w:lineRule="auto"/>
        <w:jc w:val="both"/>
        <w:rPr>
          <w:rFonts w:ascii="Tahoma" w:eastAsia="Calibri" w:hAnsi="Tahoma" w:cs="Tahoma"/>
          <w:sz w:val="18"/>
          <w:szCs w:val="18"/>
          <w:lang w:eastAsia="zh-CN"/>
          <w14:ligatures w14:val="none"/>
        </w:rPr>
      </w:pPr>
    </w:p>
    <w:p w14:paraId="3BB17550" w14:textId="05E43869" w:rsidR="008A2BE8" w:rsidRPr="006E06D6" w:rsidRDefault="0034016A" w:rsidP="008A2BE8">
      <w:pPr>
        <w:suppressAutoHyphens/>
        <w:spacing w:after="0" w:line="276"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9</w:t>
      </w:r>
      <w:r w:rsidR="00606C70">
        <w:rPr>
          <w:rFonts w:ascii="Tahoma" w:eastAsia="Calibri" w:hAnsi="Tahoma" w:cs="Tahoma"/>
          <w:sz w:val="18"/>
          <w:szCs w:val="18"/>
          <w:lang w:eastAsia="zh-CN"/>
          <w14:ligatures w14:val="none"/>
        </w:rPr>
        <w:t xml:space="preserve">. </w:t>
      </w:r>
      <w:r w:rsidR="008A2BE8" w:rsidRPr="006E06D6">
        <w:rPr>
          <w:rFonts w:ascii="Tahoma" w:eastAsia="Calibri" w:hAnsi="Tahoma" w:cs="Tahoma"/>
          <w:sz w:val="18"/>
          <w:szCs w:val="18"/>
          <w:lang w:eastAsia="zh-CN"/>
          <w14:ligatures w14:val="none"/>
        </w:rPr>
        <w:t>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6E06D6"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12E26BC8" w:rsidR="008A2BE8" w:rsidRDefault="00333B78" w:rsidP="008A2BE8">
      <w:pPr>
        <w:spacing w:after="0" w:line="240" w:lineRule="auto"/>
        <w:rPr>
          <w:rFonts w:ascii="Tahoma" w:eastAsia="Calibri" w:hAnsi="Tahoma" w:cs="Tahoma"/>
          <w:kern w:val="0"/>
          <w:sz w:val="18"/>
          <w:szCs w:val="18"/>
          <w:lang w:eastAsia="zh-CN"/>
          <w14:ligatures w14:val="none"/>
        </w:rPr>
      </w:pPr>
      <w:r>
        <w:rPr>
          <w:rFonts w:ascii="Tahoma" w:eastAsia="Calibri" w:hAnsi="Tahoma" w:cs="Tahoma"/>
          <w:sz w:val="18"/>
          <w:szCs w:val="18"/>
          <w:lang w:eastAsia="zh-CN"/>
          <w14:ligatures w14:val="none"/>
        </w:rPr>
        <w:t>1</w:t>
      </w:r>
      <w:r w:rsidR="0034016A">
        <w:rPr>
          <w:rFonts w:ascii="Tahoma" w:eastAsia="Calibri" w:hAnsi="Tahoma" w:cs="Tahoma"/>
          <w:sz w:val="18"/>
          <w:szCs w:val="18"/>
          <w:lang w:eastAsia="zh-CN"/>
          <w14:ligatures w14:val="none"/>
        </w:rPr>
        <w:t>0</w:t>
      </w:r>
      <w:r w:rsidR="008A2BE8" w:rsidRPr="006E06D6">
        <w:rPr>
          <w:rFonts w:ascii="Tahoma" w:eastAsia="Calibri" w:hAnsi="Tahoma" w:cs="Tahoma"/>
          <w:sz w:val="18"/>
          <w:szCs w:val="18"/>
          <w:lang w:eastAsia="zh-CN"/>
          <w14:ligatures w14:val="none"/>
        </w:rPr>
        <w:t>. Da bo ob primeru izbora naročniku izročil</w:t>
      </w:r>
      <w:r w:rsidR="008A2BE8" w:rsidRPr="006E06D6">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3C65AD8A" w14:textId="77777777" w:rsidR="008A2BE8"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DE2755" w:rsidRPr="00D11AC5" w14:paraId="1BE8B183" w14:textId="77777777" w:rsidTr="00640D11">
        <w:tc>
          <w:tcPr>
            <w:tcW w:w="9062" w:type="dxa"/>
            <w:shd w:val="clear" w:color="auto" w:fill="99CC00"/>
          </w:tcPr>
          <w:p w14:paraId="6DD83EA8" w14:textId="77777777" w:rsidR="00DE2755" w:rsidRPr="00D11AC5" w:rsidRDefault="00DE2755" w:rsidP="00640D11">
            <w:pPr>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48EEB971" w14:textId="77777777" w:rsidR="00DE2755" w:rsidRPr="00D11AC5" w:rsidRDefault="00DE2755" w:rsidP="00DE2755">
      <w:pPr>
        <w:spacing w:after="0" w:line="240" w:lineRule="auto"/>
        <w:rPr>
          <w:rFonts w:ascii="Tahoma" w:eastAsia="Calibri" w:hAnsi="Tahoma" w:cs="Tahoma"/>
          <w:kern w:val="0"/>
          <w:sz w:val="18"/>
          <w:szCs w:val="18"/>
          <w:lang w:eastAsia="zh-CN"/>
          <w14:ligatures w14:val="none"/>
        </w:rPr>
      </w:pPr>
    </w:p>
    <w:p w14:paraId="094D0F80" w14:textId="77777777" w:rsidR="00DE2755" w:rsidRPr="00E67E5A" w:rsidRDefault="00DE2755" w:rsidP="00DE2755">
      <w:pPr>
        <w:spacing w:after="0" w:line="240" w:lineRule="auto"/>
        <w:jc w:val="both"/>
        <w:rPr>
          <w:rFonts w:ascii="Tahoma" w:eastAsia="Times New Roman" w:hAnsi="Tahoma" w:cs="Tahoma"/>
          <w:kern w:val="0"/>
          <w:sz w:val="18"/>
          <w:szCs w:val="18"/>
          <w:highlight w:val="lightGray"/>
          <w:lang w:eastAsia="sl-SI"/>
          <w14:ligatures w14:val="none"/>
        </w:rPr>
      </w:pPr>
      <w:r w:rsidRPr="00E67E5A">
        <w:rPr>
          <w:rFonts w:ascii="Tahoma" w:eastAsia="Times New Roman" w:hAnsi="Tahoma" w:cs="Tahoma"/>
          <w:kern w:val="0"/>
          <w:sz w:val="18"/>
          <w:szCs w:val="18"/>
          <w:highlight w:val="lightGray"/>
          <w:lang w:eastAsia="sl-SI"/>
          <w14:ligatures w14:val="none"/>
        </w:rPr>
        <w:t>Ponujeni medicinski in vitro diagnostični pripomočki morajo biti skladni s trenutno veljavno zakonodajo (Zakon o medicinskih pripomočkih ter ustreznimi uredbami EU). Imeti morajo izjavo o skladnosti (Declaration of Conformity) ter – glede na razred tveganja – tudi vse druge veljavne certifikate izdane s strani evropskega priglašenega organa.</w:t>
      </w:r>
    </w:p>
    <w:p w14:paraId="6C58671B" w14:textId="77777777" w:rsidR="00DE2755" w:rsidRPr="00E67E5A" w:rsidRDefault="00DE2755" w:rsidP="00DE2755">
      <w:pPr>
        <w:spacing w:after="0" w:line="240" w:lineRule="auto"/>
        <w:jc w:val="both"/>
        <w:rPr>
          <w:rFonts w:ascii="Tahoma" w:eastAsia="Times New Roman" w:hAnsi="Tahoma" w:cs="Tahoma"/>
          <w:kern w:val="0"/>
          <w:sz w:val="18"/>
          <w:szCs w:val="18"/>
          <w:highlight w:val="lightGray"/>
          <w:lang w:eastAsia="sl-SI"/>
          <w14:ligatures w14:val="none"/>
        </w:rPr>
      </w:pPr>
      <w:r w:rsidRPr="00E67E5A">
        <w:rPr>
          <w:rFonts w:ascii="Tahoma" w:eastAsia="Times New Roman" w:hAnsi="Tahoma" w:cs="Tahoma"/>
          <w:kern w:val="0"/>
          <w:sz w:val="18"/>
          <w:szCs w:val="18"/>
          <w:highlight w:val="lightGray"/>
          <w:lang w:eastAsia="sl-SI"/>
          <w14:ligatures w14:val="none"/>
        </w:rPr>
        <w:t xml:space="preserve"> </w:t>
      </w:r>
    </w:p>
    <w:p w14:paraId="71F22B5A" w14:textId="7B443BD1" w:rsidR="00DE2755" w:rsidRDefault="00DE2755" w:rsidP="00DE2755">
      <w:pPr>
        <w:spacing w:after="0" w:line="240" w:lineRule="auto"/>
        <w:jc w:val="both"/>
        <w:rPr>
          <w:rFonts w:ascii="Tahoma" w:eastAsia="Calibri" w:hAnsi="Tahoma" w:cs="Tahoma"/>
          <w:kern w:val="0"/>
          <w:sz w:val="18"/>
          <w:szCs w:val="18"/>
          <w:lang w:eastAsia="zh-CN"/>
          <w14:ligatures w14:val="none"/>
        </w:rPr>
      </w:pPr>
      <w:r w:rsidRPr="00E67E5A">
        <w:rPr>
          <w:rFonts w:ascii="Tahoma" w:eastAsia="Times New Roman" w:hAnsi="Tahoma" w:cs="Tahoma"/>
          <w:kern w:val="0"/>
          <w:sz w:val="18"/>
          <w:szCs w:val="18"/>
          <w:highlight w:val="lightGray"/>
          <w:lang w:eastAsia="sl-SI"/>
          <w14:ligatures w14:val="none"/>
        </w:rPr>
        <w:t>POMEMBNO: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w:t>
      </w:r>
    </w:p>
    <w:p w14:paraId="39457A15" w14:textId="77777777" w:rsidR="00DE2755" w:rsidRPr="00DE2755" w:rsidRDefault="00DE2755" w:rsidP="00DE2755">
      <w:pPr>
        <w:spacing w:after="0" w:line="240" w:lineRule="auto"/>
        <w:jc w:val="both"/>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CB5B04" w:rsidRPr="00B26F64" w14:paraId="6F009EDE" w14:textId="77777777" w:rsidTr="005B0B0F">
        <w:trPr>
          <w:trHeight w:val="266"/>
        </w:trPr>
        <w:tc>
          <w:tcPr>
            <w:tcW w:w="9062" w:type="dxa"/>
            <w:shd w:val="clear" w:color="auto" w:fill="99CC00"/>
          </w:tcPr>
          <w:p w14:paraId="7DF65AA6" w14:textId="77777777" w:rsidR="00CB5B04" w:rsidRPr="00B26F64" w:rsidRDefault="00CB5B04"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05DBA190" w14:textId="77777777" w:rsidR="00CB5B04" w:rsidRPr="00E06A10"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5D1CEFA" w14:textId="77777777" w:rsidR="00CB5B04" w:rsidRPr="00E06A10" w:rsidRDefault="00CB5B04" w:rsidP="00CB5B04">
      <w:pPr>
        <w:suppressAutoHyphens/>
        <w:spacing w:after="0" w:line="240" w:lineRule="auto"/>
        <w:ind w:right="6"/>
        <w:jc w:val="both"/>
        <w:textAlignment w:val="baseline"/>
        <w:rPr>
          <w:rFonts w:ascii="Tahoma" w:eastAsia="Calibri" w:hAnsi="Tahoma" w:cs="Tahoma"/>
          <w:sz w:val="18"/>
          <w:szCs w:val="18"/>
          <w:lang w:eastAsia="zh-CN"/>
          <w14:ligatures w14:val="none"/>
        </w:rPr>
      </w:pPr>
      <w:r w:rsidRPr="00E06A10">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B0AF457" w14:textId="77777777" w:rsidR="00E3694C" w:rsidRDefault="00E3694C" w:rsidP="00B26F64">
      <w:pPr>
        <w:spacing w:line="240" w:lineRule="auto"/>
        <w:rPr>
          <w:rFonts w:ascii="Tahoma" w:hAnsi="Tahoma" w:cs="Tahoma"/>
          <w:sz w:val="18"/>
          <w:szCs w:val="18"/>
        </w:rPr>
      </w:pPr>
    </w:p>
    <w:p w14:paraId="16FD8E79" w14:textId="77777777" w:rsidR="00DE2755" w:rsidRPr="00D11AC5" w:rsidRDefault="00DE2755" w:rsidP="00DE2755">
      <w:pPr>
        <w:suppressAutoHyphens/>
        <w:spacing w:after="0" w:line="240" w:lineRule="auto"/>
        <w:ind w:right="6"/>
        <w:jc w:val="both"/>
        <w:textAlignment w:val="baseline"/>
        <w:rPr>
          <w:rFonts w:ascii="Tahoma" w:eastAsia="Calibri" w:hAnsi="Tahoma" w:cs="Tahoma"/>
          <w:sz w:val="18"/>
          <w:szCs w:val="18"/>
          <w:highlight w:val="lightGray"/>
          <w:lang w:eastAsia="zh-CN"/>
          <w14:ligatures w14:val="none"/>
        </w:rPr>
      </w:pPr>
      <w:r w:rsidRPr="00D11AC5">
        <w:rPr>
          <w:rFonts w:ascii="Tahoma" w:eastAsia="Calibri" w:hAnsi="Tahoma" w:cs="Tahoma"/>
          <w:b/>
          <w:bCs/>
          <w:sz w:val="18"/>
          <w:szCs w:val="18"/>
          <w:highlight w:val="lightGray"/>
          <w:lang w:eastAsia="zh-CN"/>
          <w14:ligatures w14:val="none"/>
        </w:rPr>
        <w:t>POMEMBNO:</w:t>
      </w:r>
      <w:r w:rsidRPr="00D11AC5">
        <w:rPr>
          <w:rFonts w:ascii="Tahoma" w:eastAsia="Calibri" w:hAnsi="Tahoma" w:cs="Tahoma"/>
          <w:sz w:val="18"/>
          <w:szCs w:val="18"/>
          <w:highlight w:val="lightGray"/>
          <w:lang w:eastAsia="zh-CN"/>
          <w14:ligatures w14:val="none"/>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84F6631" w14:textId="77777777" w:rsidR="00DE2755" w:rsidRPr="00D11AC5" w:rsidRDefault="00DE2755" w:rsidP="00DE2755">
      <w:pPr>
        <w:suppressAutoHyphens/>
        <w:spacing w:after="0" w:line="240" w:lineRule="auto"/>
        <w:ind w:right="6"/>
        <w:jc w:val="both"/>
        <w:textAlignment w:val="baseline"/>
        <w:rPr>
          <w:rFonts w:ascii="Tahoma" w:eastAsia="Calibri" w:hAnsi="Tahoma" w:cs="Tahoma"/>
          <w:sz w:val="18"/>
          <w:szCs w:val="18"/>
          <w:highlight w:val="lightGray"/>
          <w:lang w:eastAsia="zh-CN"/>
          <w14:ligatures w14:val="none"/>
        </w:rPr>
      </w:pPr>
    </w:p>
    <w:p w14:paraId="39101C0D" w14:textId="77777777" w:rsidR="00DE2755" w:rsidRPr="00D11AC5"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highlight w:val="lightGray"/>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w:t>
      </w:r>
      <w:r w:rsidRPr="00D11AC5">
        <w:rPr>
          <w:rFonts w:ascii="Tahoma" w:eastAsia="Calibri" w:hAnsi="Tahoma" w:cs="Tahoma"/>
          <w:sz w:val="18"/>
          <w:szCs w:val="18"/>
          <w:lang w:eastAsia="zh-CN"/>
          <w14:ligatures w14:val="none"/>
        </w:rPr>
        <w:t>i.</w:t>
      </w:r>
    </w:p>
    <w:p w14:paraId="39308F7D" w14:textId="77777777" w:rsidR="00DE2755" w:rsidRPr="00B26F64" w:rsidRDefault="00DE2755"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5852EFBE" w:rsidR="003408EE" w:rsidRPr="00B26F64" w:rsidRDefault="00CB5B04"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1CC07B58" w14:textId="448E601F" w:rsidR="00A41A29" w:rsidRPr="00333B78"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333B78">
        <w:rPr>
          <w:rFonts w:ascii="Tahoma" w:eastAsia="Calibri" w:hAnsi="Tahoma" w:cs="Tahoma"/>
          <w:b/>
          <w:kern w:val="0"/>
          <w:sz w:val="18"/>
          <w:szCs w:val="18"/>
          <w:lang w:eastAsia="zh-CN"/>
          <w14:ligatures w14:val="none"/>
        </w:rPr>
        <w:t xml:space="preserve">Sklop </w:t>
      </w:r>
      <w:r w:rsidR="00333B78" w:rsidRPr="00333B78">
        <w:rPr>
          <w:rFonts w:ascii="Tahoma" w:eastAsia="Calibri" w:hAnsi="Tahoma" w:cs="Tahoma"/>
          <w:b/>
          <w:kern w:val="0"/>
          <w:sz w:val="18"/>
          <w:szCs w:val="18"/>
          <w:lang w:eastAsia="zh-CN"/>
          <w14:ligatures w14:val="none"/>
        </w:rPr>
        <w:t>7 do 11</w:t>
      </w:r>
      <w:r w:rsidRPr="00333B78">
        <w:rPr>
          <w:rFonts w:ascii="Tahoma" w:eastAsia="Calibri" w:hAnsi="Tahoma" w:cs="Tahoma"/>
          <w:b/>
          <w:kern w:val="0"/>
          <w:sz w:val="18"/>
          <w:szCs w:val="18"/>
          <w:lang w:eastAsia="zh-CN"/>
          <w14:ligatures w14:val="none"/>
        </w:rPr>
        <w:t>:</w:t>
      </w:r>
    </w:p>
    <w:p w14:paraId="1F48AE2C" w14:textId="77777777" w:rsidR="00A41A29" w:rsidRPr="00333B78"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333B78">
        <w:rPr>
          <w:rFonts w:ascii="Tahoma" w:eastAsia="Calibri" w:hAnsi="Tahoma" w:cs="Tahoma"/>
          <w:b/>
          <w:kern w:val="0"/>
          <w:sz w:val="18"/>
          <w:szCs w:val="18"/>
          <w:lang w:eastAsia="zh-CN"/>
          <w14:ligatures w14:val="none"/>
        </w:rPr>
        <w:t xml:space="preserve">Razdelitev sklopov: </w:t>
      </w:r>
      <w:r w:rsidRPr="00333B78">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424E813C" w14:textId="77777777" w:rsidR="00A41A29" w:rsidRPr="00333B78" w:rsidRDefault="00A41A29" w:rsidP="00A41A2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333B78">
        <w:rPr>
          <w:rFonts w:ascii="Tahoma" w:eastAsia="Calibri" w:hAnsi="Tahoma" w:cs="Tahoma"/>
          <w:kern w:val="0"/>
          <w:sz w:val="18"/>
          <w:szCs w:val="18"/>
          <w:lang w:eastAsia="zh-CN"/>
          <w14:ligatures w14:val="none"/>
        </w:rPr>
        <w:t>Naročnik bo izbral ekonomsko najugodnejšo ponudbo v skladu s spodaj navedenimi merili.</w:t>
      </w:r>
    </w:p>
    <w:p w14:paraId="58C0BDED" w14:textId="77777777" w:rsidR="00A41A29" w:rsidRPr="00333B78" w:rsidRDefault="00A41A29" w:rsidP="00A41A29">
      <w:pPr>
        <w:suppressAutoHyphens/>
        <w:spacing w:after="0" w:line="240" w:lineRule="auto"/>
        <w:jc w:val="both"/>
        <w:rPr>
          <w:rFonts w:ascii="Tahoma" w:eastAsia="Times New Roman" w:hAnsi="Tahoma" w:cs="Tahoma"/>
          <w:b/>
          <w:bCs/>
          <w:color w:val="000000"/>
          <w:kern w:val="0"/>
          <w:sz w:val="18"/>
          <w:szCs w:val="18"/>
          <w:lang w:val="en-US" w:eastAsia="zh-CN"/>
          <w14:ligatures w14:val="none"/>
        </w:rPr>
      </w:pPr>
    </w:p>
    <w:p w14:paraId="754312D9" w14:textId="77777777" w:rsidR="00A41A29" w:rsidRPr="00333B78" w:rsidRDefault="00A41A29" w:rsidP="00A41A29">
      <w:pPr>
        <w:suppressAutoHyphens/>
        <w:spacing w:after="0" w:line="240" w:lineRule="auto"/>
        <w:jc w:val="both"/>
        <w:rPr>
          <w:rFonts w:ascii="Tahoma" w:eastAsia="Times New Roman" w:hAnsi="Tahoma" w:cs="Tahoma"/>
          <w:color w:val="1F497D"/>
          <w:kern w:val="0"/>
          <w:sz w:val="18"/>
          <w:szCs w:val="18"/>
          <w:lang w:val="en-US" w:eastAsia="zh-CN"/>
          <w14:ligatures w14:val="none"/>
        </w:rPr>
      </w:pPr>
      <w:r w:rsidRPr="00333B78">
        <w:rPr>
          <w:rFonts w:ascii="Tahoma" w:eastAsia="Times New Roman" w:hAnsi="Tahoma" w:cs="Tahoma"/>
          <w:b/>
          <w:bCs/>
          <w:color w:val="000000"/>
          <w:kern w:val="0"/>
          <w:sz w:val="18"/>
          <w:szCs w:val="18"/>
          <w:lang w:val="en-US" w:eastAsia="zh-CN"/>
          <w14:ligatures w14:val="none"/>
        </w:rPr>
        <w:t>Merilo za izbiro:</w:t>
      </w:r>
      <w:r w:rsidRPr="00333B78">
        <w:rPr>
          <w:rFonts w:ascii="Tahoma" w:eastAsia="Times New Roman" w:hAnsi="Tahoma" w:cs="Tahoma"/>
          <w:color w:val="000000"/>
          <w:kern w:val="0"/>
          <w:sz w:val="18"/>
          <w:szCs w:val="18"/>
          <w:lang w:val="en-US" w:eastAsia="zh-CN"/>
          <w14:ligatures w14:val="none"/>
        </w:rPr>
        <w:t xml:space="preserve"> Najnižja cena za sklop - skupna cena za ocenjeno letno količino vseh artiklov v sklopu v </w:t>
      </w:r>
      <w:r w:rsidRPr="00333B78">
        <w:rPr>
          <w:rFonts w:ascii="Tahoma" w:eastAsia="Times New Roman" w:hAnsi="Tahoma" w:cs="Tahoma"/>
          <w:b/>
          <w:bCs/>
          <w:color w:val="000000"/>
          <w:kern w:val="0"/>
          <w:sz w:val="18"/>
          <w:szCs w:val="18"/>
          <w:lang w:val="en-US" w:eastAsia="zh-CN"/>
          <w14:ligatures w14:val="none"/>
        </w:rPr>
        <w:t>EUR brez DDV</w:t>
      </w:r>
      <w:r w:rsidRPr="00333B78">
        <w:rPr>
          <w:rFonts w:ascii="Tahoma" w:eastAsia="Times New Roman" w:hAnsi="Tahoma" w:cs="Tahoma"/>
          <w:color w:val="000000"/>
          <w:kern w:val="0"/>
          <w:sz w:val="18"/>
          <w:szCs w:val="18"/>
          <w:lang w:val="en-US" w:eastAsia="zh-CN"/>
          <w14:ligatures w14:val="none"/>
        </w:rPr>
        <w:t>.</w:t>
      </w:r>
    </w:p>
    <w:p w14:paraId="2937024C" w14:textId="4F5964E7" w:rsidR="00A41A29" w:rsidRPr="00333B78" w:rsidRDefault="00A41A29" w:rsidP="00A41A29">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sidRPr="00333B78">
        <w:rPr>
          <w:rFonts w:ascii="Tahoma" w:eastAsia="Times New Roman" w:hAnsi="Tahoma" w:cs="Tahoma"/>
          <w:bCs/>
          <w:color w:val="000000"/>
          <w:kern w:val="0"/>
          <w:sz w:val="18"/>
          <w:szCs w:val="18"/>
          <w:lang w:val="en-US" w:eastAsia="zh-CN"/>
          <w14:ligatures w14:val="none"/>
        </w:rPr>
        <w:t xml:space="preserve">Cena </w:t>
      </w:r>
      <w:r w:rsidR="00C40005" w:rsidRPr="00333B78">
        <w:rPr>
          <w:rFonts w:ascii="Tahoma" w:eastAsia="Calibri" w:hAnsi="Tahoma" w:cs="Tahoma"/>
          <w:kern w:val="0"/>
          <w:sz w:val="18"/>
          <w:szCs w:val="18"/>
          <w:lang w:eastAsia="zh-CN"/>
          <w14:ligatures w14:val="none"/>
        </w:rPr>
        <w:t xml:space="preserve">na razpisano enoto mere </w:t>
      </w:r>
      <w:r w:rsidRPr="00333B78">
        <w:rPr>
          <w:rFonts w:ascii="Tahoma" w:eastAsia="Times New Roman" w:hAnsi="Tahoma" w:cs="Tahoma"/>
          <w:bCs/>
          <w:color w:val="000000"/>
          <w:kern w:val="0"/>
          <w:sz w:val="18"/>
          <w:szCs w:val="18"/>
          <w:lang w:val="en-US" w:eastAsia="zh-CN"/>
          <w14:ligatures w14:val="none"/>
        </w:rPr>
        <w:t xml:space="preserve">izražena </w:t>
      </w:r>
      <w:r w:rsidRPr="00333B78">
        <w:rPr>
          <w:rFonts w:ascii="Tahoma" w:eastAsia="Times New Roman" w:hAnsi="Tahoma" w:cs="Tahoma"/>
          <w:b/>
          <w:color w:val="000000"/>
          <w:kern w:val="0"/>
          <w:sz w:val="18"/>
          <w:szCs w:val="18"/>
          <w:lang w:val="en-US" w:eastAsia="zh-CN"/>
          <w14:ligatures w14:val="none"/>
        </w:rPr>
        <w:t>v EUR</w:t>
      </w:r>
      <w:r w:rsidRPr="00333B78">
        <w:rPr>
          <w:rFonts w:ascii="Tahoma" w:eastAsia="Times New Roman" w:hAnsi="Tahoma" w:cs="Tahoma"/>
          <w:bCs/>
          <w:color w:val="000000"/>
          <w:kern w:val="0"/>
          <w:sz w:val="18"/>
          <w:szCs w:val="18"/>
          <w:lang w:val="en-US" w:eastAsia="zh-CN"/>
          <w14:ligatures w14:val="none"/>
        </w:rPr>
        <w:t>, fiksna za obdobje veljavnosti razpisa in oblikovana po klavzuli DDP (Delivery Duty Paid)) razloženo lokacija dobave. Cena vključuje vse stroške in morebitne popuste (skladno INCOTERMS 2020).</w:t>
      </w:r>
    </w:p>
    <w:p w14:paraId="3E5FF401" w14:textId="77777777" w:rsidR="00A41A29" w:rsidRPr="00333B7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2208E67" w14:textId="5262A6CA" w:rsidR="00A41A29" w:rsidRPr="00333B7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33B78">
        <w:rPr>
          <w:rFonts w:ascii="Tahoma" w:eastAsia="Times New Roman" w:hAnsi="Tahoma" w:cs="Tahoma"/>
          <w:b/>
          <w:color w:val="000000"/>
          <w:kern w:val="0"/>
          <w:sz w:val="18"/>
          <w:szCs w:val="18"/>
          <w:lang w:eastAsia="zh-CN"/>
          <w14:ligatures w14:val="none"/>
        </w:rPr>
        <w:t xml:space="preserve">Sklop </w:t>
      </w:r>
      <w:r w:rsidR="00333B78" w:rsidRPr="00333B78">
        <w:rPr>
          <w:rFonts w:ascii="Tahoma" w:eastAsia="Times New Roman" w:hAnsi="Tahoma" w:cs="Tahoma"/>
          <w:b/>
          <w:color w:val="000000"/>
          <w:kern w:val="0"/>
          <w:sz w:val="18"/>
          <w:szCs w:val="18"/>
          <w:lang w:eastAsia="zh-CN"/>
          <w14:ligatures w14:val="none"/>
        </w:rPr>
        <w:t xml:space="preserve"> 1 </w:t>
      </w:r>
      <w:r w:rsidR="00D821AD">
        <w:rPr>
          <w:rFonts w:ascii="Tahoma" w:eastAsia="Times New Roman" w:hAnsi="Tahoma" w:cs="Tahoma"/>
          <w:b/>
          <w:color w:val="000000"/>
          <w:kern w:val="0"/>
          <w:sz w:val="18"/>
          <w:szCs w:val="18"/>
          <w:lang w:eastAsia="zh-CN"/>
          <w14:ligatures w14:val="none"/>
        </w:rPr>
        <w:t>do</w:t>
      </w:r>
      <w:r w:rsidR="00333B78" w:rsidRPr="00333B78">
        <w:rPr>
          <w:rFonts w:ascii="Tahoma" w:eastAsia="Times New Roman" w:hAnsi="Tahoma" w:cs="Tahoma"/>
          <w:b/>
          <w:color w:val="000000"/>
          <w:kern w:val="0"/>
          <w:sz w:val="18"/>
          <w:szCs w:val="18"/>
          <w:lang w:eastAsia="zh-CN"/>
          <w14:ligatures w14:val="none"/>
        </w:rPr>
        <w:t xml:space="preserve"> 6</w:t>
      </w:r>
      <w:r w:rsidRPr="00333B78">
        <w:rPr>
          <w:rFonts w:ascii="Tahoma" w:eastAsia="Times New Roman" w:hAnsi="Tahoma" w:cs="Tahoma"/>
          <w:b/>
          <w:color w:val="000000"/>
          <w:kern w:val="0"/>
          <w:sz w:val="18"/>
          <w:szCs w:val="18"/>
          <w:lang w:eastAsia="zh-CN"/>
          <w14:ligatures w14:val="none"/>
        </w:rPr>
        <w:t>:</w:t>
      </w:r>
      <w:r w:rsidRPr="00333B78">
        <w:rPr>
          <w:rFonts w:ascii="Tahoma" w:eastAsia="Calibri" w:hAnsi="Tahoma" w:cs="Tahoma"/>
          <w:kern w:val="0"/>
          <w:sz w:val="18"/>
          <w:szCs w:val="18"/>
          <w:lang w:eastAsia="zh-CN"/>
          <w14:ligatures w14:val="none"/>
        </w:rPr>
        <w:t xml:space="preserve"> </w:t>
      </w:r>
    </w:p>
    <w:p w14:paraId="3603B632" w14:textId="77777777" w:rsidR="00A41A29" w:rsidRPr="00333B78" w:rsidRDefault="00A41A29" w:rsidP="00A41A2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333B78">
        <w:rPr>
          <w:rFonts w:ascii="Tahoma" w:eastAsia="Times New Roman" w:hAnsi="Tahoma" w:cs="Tahoma"/>
          <w:b/>
          <w:color w:val="000000"/>
          <w:kern w:val="0"/>
          <w:sz w:val="18"/>
          <w:szCs w:val="18"/>
          <w:lang w:val="en-US" w:eastAsia="zh-CN"/>
          <w14:ligatures w14:val="none"/>
        </w:rPr>
        <w:t>Razdelitev sklopov:</w:t>
      </w:r>
      <w:r w:rsidRPr="00333B78">
        <w:rPr>
          <w:rFonts w:ascii="Tahoma" w:eastAsia="Times New Roman" w:hAnsi="Tahoma" w:cs="Tahoma"/>
          <w:color w:val="000000"/>
          <w:kern w:val="0"/>
          <w:sz w:val="18"/>
          <w:szCs w:val="18"/>
          <w:lang w:val="en-US" w:eastAsia="zh-CN"/>
          <w14:ligatures w14:val="none"/>
        </w:rPr>
        <w:t xml:space="preserve"> Vsak artikel v šifri predstavlja svoj sklop. Ponudba se lahko odda za vsak posamezen artikel ali več artiklov.   </w:t>
      </w:r>
    </w:p>
    <w:p w14:paraId="47717F85" w14:textId="77777777" w:rsidR="00A41A29" w:rsidRPr="00333B7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333B7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33B78">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333B78"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333B78"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333B78">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77777777" w:rsidR="00A41A29" w:rsidRPr="00333B78" w:rsidRDefault="00A41A29" w:rsidP="00A41A29">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333B78">
        <w:rPr>
          <w:rFonts w:ascii="Tahoma" w:eastAsia="Calibri" w:hAnsi="Tahoma" w:cs="Tahoma"/>
          <w:kern w:val="0"/>
          <w:sz w:val="18"/>
          <w:szCs w:val="18"/>
          <w:lang w:eastAsia="zh-CN"/>
          <w14:ligatures w14:val="none"/>
        </w:rPr>
        <w:t xml:space="preserve">Cena na razpisano enoto mere izražena </w:t>
      </w:r>
      <w:r w:rsidRPr="00333B78">
        <w:rPr>
          <w:rFonts w:ascii="Tahoma" w:eastAsia="Calibri" w:hAnsi="Tahoma" w:cs="Tahoma"/>
          <w:b/>
          <w:bCs/>
          <w:kern w:val="0"/>
          <w:sz w:val="18"/>
          <w:szCs w:val="18"/>
          <w:lang w:eastAsia="zh-CN"/>
          <w14:ligatures w14:val="none"/>
        </w:rPr>
        <w:t>v EUR</w:t>
      </w:r>
      <w:r w:rsidRPr="00333B78">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333B78">
        <w:rPr>
          <w:rFonts w:ascii="Tahoma" w:eastAsia="Calibri" w:hAnsi="Tahoma" w:cs="Tahoma"/>
          <w:kern w:val="0"/>
          <w:sz w:val="24"/>
          <w:szCs w:val="24"/>
          <w:lang w:eastAsia="zh-CN"/>
          <w14:ligatures w14:val="none"/>
        </w:rPr>
        <w:t xml:space="preserve"> </w:t>
      </w:r>
    </w:p>
    <w:p w14:paraId="55D27FEC" w14:textId="07826ECF" w:rsidR="00A41A29" w:rsidRPr="00B26F64" w:rsidRDefault="00A41A29" w:rsidP="00A41A29">
      <w:pPr>
        <w:spacing w:line="240" w:lineRule="auto"/>
        <w:jc w:val="both"/>
        <w:rPr>
          <w:rFonts w:ascii="Tahoma" w:hAnsi="Tahoma" w:cs="Tahoma"/>
          <w:sz w:val="18"/>
          <w:szCs w:val="18"/>
        </w:rPr>
      </w:pPr>
      <w:r w:rsidRPr="00A41A29">
        <w:rPr>
          <w:rFonts w:ascii="Tahoma" w:eastAsia="Times New Roman" w:hAnsi="Tahoma" w:cs="Tahoma"/>
          <w:b/>
          <w:bCs/>
          <w:color w:val="000000"/>
          <w:kern w:val="0"/>
          <w:sz w:val="18"/>
          <w:szCs w:val="18"/>
          <w:lang w:val="en-US" w:eastAsia="zh-CN"/>
          <w14:ligatures w14:val="none"/>
        </w:rPr>
        <w:t>Pravilo v primeru enakovrednih ponudb (za vse sklope):</w:t>
      </w:r>
      <w:r w:rsidRPr="00A41A29">
        <w:rPr>
          <w:rFonts w:ascii="Tahoma" w:eastAsia="Times New Roman" w:hAnsi="Tahoma" w:cs="Tahoma"/>
          <w:color w:val="000000"/>
          <w:kern w:val="0"/>
          <w:sz w:val="18"/>
          <w:szCs w:val="18"/>
          <w:lang w:val="en-US"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020CA885" w:rsidR="003408EE" w:rsidRPr="00B26F64" w:rsidRDefault="00CB5B04"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1814E2BE" w:rsidR="00284C23" w:rsidRPr="00B26F64" w:rsidRDefault="00CB5B04"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lastRenderedPageBreak/>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6D577A7" w:rsidR="00B26F64" w:rsidRPr="00B26F64" w:rsidRDefault="00CB5B04"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Pogodba/okvirni sporazum</w:t>
            </w:r>
          </w:p>
        </w:tc>
      </w:tr>
    </w:tbl>
    <w:p w14:paraId="65B700FA" w14:textId="77777777" w:rsidR="00B26F64" w:rsidRDefault="00B26F64" w:rsidP="00B26F64">
      <w:pPr>
        <w:spacing w:after="0" w:line="240" w:lineRule="auto"/>
        <w:rPr>
          <w:rFonts w:ascii="Tahoma" w:hAnsi="Tahoma" w:cs="Tahoma"/>
          <w:sz w:val="18"/>
          <w:szCs w:val="18"/>
        </w:rPr>
      </w:pPr>
    </w:p>
    <w:p w14:paraId="7B4B42B8"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5167178F"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13212F">
        <w:rPr>
          <w:rFonts w:ascii="Tahoma" w:hAnsi="Tahoma" w:cs="Tahoma"/>
          <w:b/>
          <w:bCs/>
          <w:sz w:val="18"/>
          <w:szCs w:val="18"/>
        </w:rPr>
        <w:t>5</w:t>
      </w:r>
      <w:r w:rsidR="00E323B4" w:rsidRPr="00E323B4">
        <w:rPr>
          <w:rFonts w:ascii="Tahoma" w:hAnsi="Tahoma" w:cs="Tahoma"/>
          <w:b/>
          <w:bCs/>
          <w:sz w:val="18"/>
          <w:szCs w:val="18"/>
        </w:rPr>
        <w:t xml:space="preserve"> delovnih </w:t>
      </w:r>
      <w:r w:rsidRPr="00E323B4">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4C82F7E5" w:rsidR="003408EE" w:rsidRPr="00B26F64" w:rsidRDefault="00B26F64" w:rsidP="00B26F64">
            <w:pPr>
              <w:rPr>
                <w:rFonts w:ascii="Tahoma" w:hAnsi="Tahoma" w:cs="Tahoma"/>
                <w:sz w:val="18"/>
                <w:szCs w:val="18"/>
              </w:rPr>
            </w:pPr>
            <w:r w:rsidRPr="00B26F64">
              <w:rPr>
                <w:rFonts w:ascii="Tahoma" w:hAnsi="Tahoma" w:cs="Tahoma"/>
                <w:sz w:val="18"/>
                <w:szCs w:val="18"/>
              </w:rPr>
              <w:t>1</w:t>
            </w:r>
            <w:r w:rsidR="00CB5B04">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064623A7"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4429EFD"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553C65">
      <w:pPr>
        <w:spacing w:after="0" w:line="240" w:lineRule="auto"/>
        <w:jc w:val="both"/>
        <w:rPr>
          <w:rFonts w:ascii="Tahoma" w:hAnsi="Tahoma" w:cs="Tahoma"/>
          <w:sz w:val="18"/>
          <w:szCs w:val="18"/>
          <w:lang w:eastAsia="zh-CN"/>
        </w:rPr>
      </w:pPr>
    </w:p>
    <w:p w14:paraId="4F5F578D" w14:textId="1AB4F5E1"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lastRenderedPageBreak/>
        <w:t xml:space="preserve">Takso v višini </w:t>
      </w:r>
      <w:r w:rsidR="00F91B4F">
        <w:rPr>
          <w:rFonts w:ascii="Tahoma" w:hAnsi="Tahoma" w:cs="Tahoma"/>
          <w:sz w:val="18"/>
          <w:szCs w:val="18"/>
          <w:lang w:eastAsia="zh-CN"/>
        </w:rPr>
        <w:t>4</w:t>
      </w:r>
      <w:r w:rsidRPr="00B26F64">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553C65">
      <w:pPr>
        <w:spacing w:after="0" w:line="240" w:lineRule="auto"/>
        <w:jc w:val="both"/>
        <w:rPr>
          <w:rFonts w:ascii="Tahoma" w:hAnsi="Tahoma" w:cs="Tahoma"/>
          <w:sz w:val="18"/>
          <w:szCs w:val="18"/>
          <w:lang w:eastAsia="zh-CN"/>
        </w:rPr>
      </w:pPr>
    </w:p>
    <w:p w14:paraId="5E9374C6" w14:textId="24C3F95D" w:rsidR="00284C23" w:rsidRPr="00B26F64" w:rsidRDefault="00284C23" w:rsidP="00553C65">
      <w:pPr>
        <w:spacing w:after="0" w:line="240" w:lineRule="auto"/>
        <w:jc w:val="both"/>
        <w:rPr>
          <w:rFonts w:ascii="Tahoma" w:hAnsi="Tahoma" w:cs="Tahoma"/>
          <w:sz w:val="18"/>
          <w:szCs w:val="18"/>
        </w:rPr>
      </w:pPr>
      <w:r w:rsidRPr="00B26F64">
        <w:rPr>
          <w:rFonts w:ascii="Tahoma" w:hAnsi="Tahoma" w:cs="Tahoma"/>
          <w:sz w:val="18"/>
          <w:szCs w:val="18"/>
          <w:lang w:eastAsia="zh-CN"/>
        </w:rPr>
        <w:t>Zahtevek za revizijo se vloži prek portala eRevizija.</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C30EA7" w14:textId="4565D3D3" w:rsidR="00431BD7" w:rsidRPr="0079536E" w:rsidRDefault="00431BD7" w:rsidP="00431BD7">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79536E">
        <w:rPr>
          <w:rFonts w:ascii="Tahoma" w:eastAsia="Calibri" w:hAnsi="Tahoma" w:cs="Tahoma"/>
          <w:kern w:val="0"/>
          <w:sz w:val="18"/>
          <w:szCs w:val="18"/>
          <w:lang w:eastAsia="zh-CN"/>
          <w14:ligatures w14:val="none"/>
        </w:rPr>
        <w:t>V.D. DIREKTOR</w:t>
      </w:r>
      <w:r w:rsidR="00333B78">
        <w:rPr>
          <w:rFonts w:ascii="Tahoma" w:eastAsia="Calibri" w:hAnsi="Tahoma" w:cs="Tahoma"/>
          <w:kern w:val="0"/>
          <w:sz w:val="18"/>
          <w:szCs w:val="18"/>
          <w:lang w:eastAsia="zh-CN"/>
          <w14:ligatures w14:val="none"/>
        </w:rPr>
        <w:t>ICE</w:t>
      </w:r>
      <w:r w:rsidRPr="0079536E">
        <w:rPr>
          <w:rFonts w:ascii="Tahoma" w:eastAsia="Calibri" w:hAnsi="Tahoma" w:cs="Tahoma"/>
          <w:kern w:val="0"/>
          <w:sz w:val="18"/>
          <w:szCs w:val="18"/>
          <w:lang w:eastAsia="zh-CN"/>
          <w14:ligatures w14:val="none"/>
        </w:rPr>
        <w:t xml:space="preserve"> ZAVODA:</w:t>
      </w:r>
    </w:p>
    <w:p w14:paraId="05200B18" w14:textId="42CDE166" w:rsidR="00284C23" w:rsidRPr="00795709" w:rsidRDefault="00333B78"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 Ingrid Kuk Kikl</w:t>
      </w: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56DD" w14:textId="77777777" w:rsidR="00B60C60" w:rsidRDefault="00B60C60" w:rsidP="00A75378">
      <w:pPr>
        <w:spacing w:after="0" w:line="240" w:lineRule="auto"/>
      </w:pPr>
      <w:r>
        <w:separator/>
      </w:r>
    </w:p>
  </w:endnote>
  <w:endnote w:type="continuationSeparator" w:id="0">
    <w:p w14:paraId="5F2F362E" w14:textId="77777777" w:rsidR="00B60C60" w:rsidRDefault="00B60C60"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553C65" w:rsidRDefault="00553C65">
            <w:pPr>
              <w:pStyle w:val="Noga"/>
              <w:jc w:val="right"/>
              <w:rPr>
                <w:rFonts w:ascii="Tahoma" w:hAnsi="Tahoma" w:cs="Tahoma"/>
                <w:sz w:val="16"/>
                <w:szCs w:val="16"/>
              </w:rPr>
            </w:pPr>
            <w:r w:rsidRPr="00553C65">
              <w:rPr>
                <w:rFonts w:ascii="Tahoma" w:hAnsi="Tahoma" w:cs="Tahoma"/>
                <w:sz w:val="16"/>
                <w:szCs w:val="16"/>
              </w:rPr>
              <w:t xml:space="preserve">Stran </w:t>
            </w:r>
            <w:r w:rsidRPr="00553C65">
              <w:rPr>
                <w:rFonts w:ascii="Tahoma" w:hAnsi="Tahoma" w:cs="Tahoma"/>
                <w:sz w:val="16"/>
                <w:szCs w:val="16"/>
              </w:rPr>
              <w:fldChar w:fldCharType="begin"/>
            </w:r>
            <w:r w:rsidRPr="00553C65">
              <w:rPr>
                <w:rFonts w:ascii="Tahoma" w:hAnsi="Tahoma" w:cs="Tahoma"/>
                <w:sz w:val="16"/>
                <w:szCs w:val="16"/>
              </w:rPr>
              <w:instrText>PAGE</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r w:rsidRPr="00553C65">
              <w:rPr>
                <w:rFonts w:ascii="Tahoma" w:hAnsi="Tahoma" w:cs="Tahoma"/>
                <w:sz w:val="16"/>
                <w:szCs w:val="16"/>
              </w:rPr>
              <w:t xml:space="preserve"> od </w:t>
            </w:r>
            <w:r w:rsidRPr="00553C65">
              <w:rPr>
                <w:rFonts w:ascii="Tahoma" w:hAnsi="Tahoma" w:cs="Tahoma"/>
                <w:sz w:val="16"/>
                <w:szCs w:val="16"/>
              </w:rPr>
              <w:fldChar w:fldCharType="begin"/>
            </w:r>
            <w:r w:rsidRPr="00553C65">
              <w:rPr>
                <w:rFonts w:ascii="Tahoma" w:hAnsi="Tahoma" w:cs="Tahoma"/>
                <w:sz w:val="16"/>
                <w:szCs w:val="16"/>
              </w:rPr>
              <w:instrText>NUMPAGES</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p>
        </w:sdtContent>
      </w:sdt>
    </w:sdtContent>
  </w:sdt>
  <w:p w14:paraId="3CA6543F" w14:textId="77777777" w:rsidR="00553C65"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A71D" w14:textId="77777777" w:rsidR="00B60C60" w:rsidRDefault="00B60C60" w:rsidP="00A75378">
      <w:pPr>
        <w:spacing w:after="0" w:line="240" w:lineRule="auto"/>
      </w:pPr>
      <w:r>
        <w:separator/>
      </w:r>
    </w:p>
  </w:footnote>
  <w:footnote w:type="continuationSeparator" w:id="0">
    <w:p w14:paraId="73C810DB" w14:textId="77777777" w:rsidR="00B60C60" w:rsidRDefault="00B60C60"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604652295">
    <w:abstractNumId w:val="0"/>
  </w:num>
  <w:num w:numId="2" w16cid:durableId="1416705604">
    <w:abstractNumId w:val="3"/>
  </w:num>
  <w:num w:numId="3" w16cid:durableId="359015892">
    <w:abstractNumId w:val="9"/>
  </w:num>
  <w:num w:numId="4" w16cid:durableId="1077626836">
    <w:abstractNumId w:val="7"/>
  </w:num>
  <w:num w:numId="5" w16cid:durableId="1531721220">
    <w:abstractNumId w:val="1"/>
  </w:num>
  <w:num w:numId="6" w16cid:durableId="579943139">
    <w:abstractNumId w:val="5"/>
  </w:num>
  <w:num w:numId="7" w16cid:durableId="1907954476">
    <w:abstractNumId w:val="6"/>
  </w:num>
  <w:num w:numId="8" w16cid:durableId="149754651">
    <w:abstractNumId w:val="10"/>
  </w:num>
  <w:num w:numId="9" w16cid:durableId="1213733338">
    <w:abstractNumId w:val="8"/>
  </w:num>
  <w:num w:numId="10" w16cid:durableId="1538274966">
    <w:abstractNumId w:val="2"/>
  </w:num>
  <w:num w:numId="11" w16cid:durableId="210725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86CE1"/>
    <w:rsid w:val="0009134F"/>
    <w:rsid w:val="000B7086"/>
    <w:rsid w:val="000E4468"/>
    <w:rsid w:val="00115691"/>
    <w:rsid w:val="00123EE2"/>
    <w:rsid w:val="0013212F"/>
    <w:rsid w:val="001573BE"/>
    <w:rsid w:val="001D031E"/>
    <w:rsid w:val="001D0B30"/>
    <w:rsid w:val="001F6E1D"/>
    <w:rsid w:val="002027C2"/>
    <w:rsid w:val="00226A6B"/>
    <w:rsid w:val="002434AB"/>
    <w:rsid w:val="00284C23"/>
    <w:rsid w:val="002D4D31"/>
    <w:rsid w:val="002F77D7"/>
    <w:rsid w:val="00313A88"/>
    <w:rsid w:val="003217AD"/>
    <w:rsid w:val="00323310"/>
    <w:rsid w:val="00333B78"/>
    <w:rsid w:val="0034016A"/>
    <w:rsid w:val="003408EE"/>
    <w:rsid w:val="003904E1"/>
    <w:rsid w:val="003A07F3"/>
    <w:rsid w:val="003B1EA8"/>
    <w:rsid w:val="003E69F1"/>
    <w:rsid w:val="00412DA1"/>
    <w:rsid w:val="00426EE2"/>
    <w:rsid w:val="00431BD7"/>
    <w:rsid w:val="00472870"/>
    <w:rsid w:val="00485976"/>
    <w:rsid w:val="004B03B9"/>
    <w:rsid w:val="004C4D73"/>
    <w:rsid w:val="00553C65"/>
    <w:rsid w:val="00560BBF"/>
    <w:rsid w:val="005925AD"/>
    <w:rsid w:val="005A01BB"/>
    <w:rsid w:val="005A38AF"/>
    <w:rsid w:val="005B5177"/>
    <w:rsid w:val="005C526D"/>
    <w:rsid w:val="005C678E"/>
    <w:rsid w:val="005F26BB"/>
    <w:rsid w:val="00606C70"/>
    <w:rsid w:val="006E0261"/>
    <w:rsid w:val="006E64A5"/>
    <w:rsid w:val="00710585"/>
    <w:rsid w:val="0072747A"/>
    <w:rsid w:val="0073399C"/>
    <w:rsid w:val="007400ED"/>
    <w:rsid w:val="0074792D"/>
    <w:rsid w:val="00752D9F"/>
    <w:rsid w:val="00753835"/>
    <w:rsid w:val="00766BA1"/>
    <w:rsid w:val="00780EB4"/>
    <w:rsid w:val="00795709"/>
    <w:rsid w:val="007A1447"/>
    <w:rsid w:val="007C4BAF"/>
    <w:rsid w:val="00803DCD"/>
    <w:rsid w:val="00821A33"/>
    <w:rsid w:val="008A2BE8"/>
    <w:rsid w:val="008D61A5"/>
    <w:rsid w:val="0091640A"/>
    <w:rsid w:val="009662D2"/>
    <w:rsid w:val="00983864"/>
    <w:rsid w:val="009A5B32"/>
    <w:rsid w:val="00A10186"/>
    <w:rsid w:val="00A10494"/>
    <w:rsid w:val="00A41A29"/>
    <w:rsid w:val="00A42CFD"/>
    <w:rsid w:val="00A75378"/>
    <w:rsid w:val="00AF35E9"/>
    <w:rsid w:val="00B157D9"/>
    <w:rsid w:val="00B26F64"/>
    <w:rsid w:val="00B60C60"/>
    <w:rsid w:val="00BB3CA7"/>
    <w:rsid w:val="00C40005"/>
    <w:rsid w:val="00C85966"/>
    <w:rsid w:val="00CB5B04"/>
    <w:rsid w:val="00D350D7"/>
    <w:rsid w:val="00D61998"/>
    <w:rsid w:val="00D77CC7"/>
    <w:rsid w:val="00D821AD"/>
    <w:rsid w:val="00DE2755"/>
    <w:rsid w:val="00DF4630"/>
    <w:rsid w:val="00E323B4"/>
    <w:rsid w:val="00E32B2C"/>
    <w:rsid w:val="00E3694C"/>
    <w:rsid w:val="00E63B6B"/>
    <w:rsid w:val="00EC3B5D"/>
    <w:rsid w:val="00ED7B1D"/>
    <w:rsid w:val="00EE3CEF"/>
    <w:rsid w:val="00EE5B86"/>
    <w:rsid w:val="00F036D1"/>
    <w:rsid w:val="00F12788"/>
    <w:rsid w:val="00F510D9"/>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3835"/>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A10494"/>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A10494"/>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18</Pages>
  <Words>8505</Words>
  <Characters>48483</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Marjetka Rebek</cp:lastModifiedBy>
  <cp:revision>39</cp:revision>
  <dcterms:created xsi:type="dcterms:W3CDTF">2025-03-17T11:26:00Z</dcterms:created>
  <dcterms:modified xsi:type="dcterms:W3CDTF">2026-09-01T06:27:00Z</dcterms:modified>
</cp:coreProperties>
</file>